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7D15" w14:textId="2783B4AD" w:rsidR="00535E9B" w:rsidRPr="00D04FF4" w:rsidRDefault="00535E9B" w:rsidP="00276CF9">
      <w:pPr>
        <w:pStyle w:val="Nagwek1"/>
        <w:numPr>
          <w:ilvl w:val="0"/>
          <w:numId w:val="0"/>
        </w:numPr>
      </w:pPr>
      <w:bookmarkStart w:id="0" w:name="_Toc207880017"/>
      <w:bookmarkStart w:id="1" w:name="_Toc243294538"/>
      <w:bookmarkStart w:id="2" w:name="_Toc516566314"/>
      <w:bookmarkStart w:id="3" w:name="_Toc516581582"/>
      <w:bookmarkStart w:id="4" w:name="_Toc516734756"/>
      <w:bookmarkStart w:id="5" w:name="_Toc516738786"/>
      <w:bookmarkStart w:id="6" w:name="_Toc8212125"/>
      <w:r w:rsidRPr="00D04FF4">
        <w:t xml:space="preserve">ZAŁĄCZNIK NR </w:t>
      </w:r>
      <w:r w:rsidR="0098636B" w:rsidRPr="00D04FF4">
        <w:t>4</w:t>
      </w:r>
      <w:r w:rsidRPr="00D04FF4">
        <w:t xml:space="preserve"> DO SW</w:t>
      </w:r>
      <w:r w:rsidR="0098636B" w:rsidRPr="00D04FF4">
        <w:t>P</w:t>
      </w:r>
      <w:r w:rsidRPr="00D04FF4">
        <w:t xml:space="preserve"> – </w:t>
      </w:r>
      <w:r w:rsidR="00276CF9" w:rsidRPr="00D04FF4">
        <w:rPr>
          <w:bCs/>
        </w:rPr>
        <w:t xml:space="preserve">OŚWIADCZENIE </w:t>
      </w:r>
      <w:r w:rsidR="00D04FF4" w:rsidRPr="00D04FF4">
        <w:rPr>
          <w:bCs/>
        </w:rPr>
        <w:t>OFERENTA</w:t>
      </w:r>
      <w:r w:rsidR="00276CF9" w:rsidRPr="00D04FF4">
        <w:rPr>
          <w:bCs/>
        </w:rPr>
        <w:t xml:space="preserve"> O ZACHOWANIU W POUFNOŚCI</w:t>
      </w:r>
      <w:bookmarkEnd w:id="0"/>
      <w:r w:rsidR="0098636B" w:rsidRPr="00D04FF4">
        <w:rPr>
          <w:bCs/>
        </w:rPr>
        <w:t xml:space="preserve"> (wzór)</w:t>
      </w:r>
    </w:p>
    <w:p w14:paraId="4D5352ED" w14:textId="6E3F32B2" w:rsidR="00276CF9" w:rsidRDefault="0098636B" w:rsidP="00276CF9">
      <w:pPr>
        <w:spacing w:before="120" w:after="120" w:line="276" w:lineRule="auto"/>
        <w:ind w:left="5245" w:firstLine="709"/>
        <w:jc w:val="right"/>
        <w:rPr>
          <w:rFonts w:eastAsia="Calibri" w:cs="Arial"/>
          <w:b/>
          <w:szCs w:val="18"/>
        </w:rPr>
      </w:pPr>
      <w:r>
        <w:rPr>
          <w:rFonts w:eastAsia="Calibri" w:cs="Arial"/>
          <w:b/>
          <w:szCs w:val="18"/>
        </w:rPr>
        <w:t>Zbywca</w:t>
      </w:r>
    </w:p>
    <w:p w14:paraId="339E16B7" w14:textId="77777777" w:rsidR="00807598" w:rsidRDefault="00807598" w:rsidP="00807598">
      <w:pPr>
        <w:jc w:val="right"/>
        <w:rPr>
          <w:rFonts w:eastAsia="Times New Roman" w:cs="Calibri"/>
          <w:szCs w:val="18"/>
        </w:rPr>
      </w:pPr>
      <w:r w:rsidRPr="00484F1E">
        <w:rPr>
          <w:rFonts w:eastAsia="Times New Roman" w:cs="Calibri"/>
          <w:szCs w:val="18"/>
        </w:rPr>
        <w:t>PGE Dystrybucja S.A.</w:t>
      </w:r>
    </w:p>
    <w:p w14:paraId="52DA297F" w14:textId="77777777" w:rsidR="00807598" w:rsidRDefault="00807598" w:rsidP="00807598">
      <w:pPr>
        <w:jc w:val="right"/>
        <w:rPr>
          <w:rFonts w:eastAsia="Times New Roman" w:cs="Calibri"/>
          <w:szCs w:val="18"/>
        </w:rPr>
      </w:pPr>
      <w:r w:rsidRPr="00D3303B">
        <w:rPr>
          <w:rFonts w:eastAsia="Times New Roman" w:cs="Calibri"/>
          <w:szCs w:val="18"/>
        </w:rPr>
        <w:t>ul. Garbarska 21a, 20-340 Lublin</w:t>
      </w:r>
    </w:p>
    <w:p w14:paraId="1676BDC3" w14:textId="77777777" w:rsidR="00807598" w:rsidRPr="00807598" w:rsidRDefault="00807598" w:rsidP="00807598">
      <w:pPr>
        <w:jc w:val="right"/>
        <w:rPr>
          <w:rFonts w:eastAsia="Times New Roman" w:cs="Calibri"/>
          <w:szCs w:val="18"/>
        </w:rPr>
      </w:pPr>
      <w:r w:rsidRPr="00807598">
        <w:rPr>
          <w:rFonts w:eastAsia="Times New Roman" w:cs="Calibri"/>
          <w:szCs w:val="18"/>
        </w:rPr>
        <w:t>NIP 9462593855</w:t>
      </w:r>
    </w:p>
    <w:p w14:paraId="645AA666" w14:textId="77777777" w:rsidR="00807598" w:rsidRPr="00807598" w:rsidRDefault="00807598" w:rsidP="00807598">
      <w:pPr>
        <w:jc w:val="right"/>
        <w:rPr>
          <w:rFonts w:eastAsia="Times New Roman" w:cs="Calibri"/>
          <w:szCs w:val="18"/>
        </w:rPr>
      </w:pPr>
      <w:r w:rsidRPr="00807598">
        <w:rPr>
          <w:rFonts w:eastAsia="Times New Roman" w:cs="Calibri"/>
          <w:szCs w:val="18"/>
        </w:rPr>
        <w:t>KRS 0000343124</w:t>
      </w:r>
    </w:p>
    <w:p w14:paraId="021F3C8D" w14:textId="6636D61E" w:rsidR="00276CF9" w:rsidRPr="00535E9B" w:rsidRDefault="0098636B" w:rsidP="00276CF9">
      <w:pPr>
        <w:spacing w:before="120" w:after="120" w:line="276" w:lineRule="auto"/>
        <w:jc w:val="both"/>
        <w:rPr>
          <w:rFonts w:eastAsia="Times New Roman" w:cs="Arial"/>
          <w:b/>
          <w:szCs w:val="18"/>
        </w:rPr>
      </w:pPr>
      <w:r>
        <w:rPr>
          <w:rFonts w:eastAsia="Times New Roman" w:cs="Arial"/>
          <w:b/>
          <w:szCs w:val="18"/>
        </w:rPr>
        <w:t>Oferent</w:t>
      </w:r>
      <w:r w:rsidR="00276CF9" w:rsidRPr="00535E9B">
        <w:rPr>
          <w:rFonts w:eastAsia="Times New Roman" w:cs="Arial"/>
          <w:b/>
          <w:szCs w:val="18"/>
        </w:rPr>
        <w:t>:</w:t>
      </w:r>
    </w:p>
    <w:p w14:paraId="0362983C" w14:textId="77777777" w:rsidR="00276CF9" w:rsidRPr="00535E9B" w:rsidRDefault="00276CF9" w:rsidP="00276CF9">
      <w:pPr>
        <w:spacing w:before="120" w:after="120" w:line="276" w:lineRule="auto"/>
        <w:ind w:right="5954"/>
        <w:jc w:val="both"/>
        <w:rPr>
          <w:rFonts w:eastAsia="Times New Roman" w:cs="Arial"/>
          <w:szCs w:val="18"/>
        </w:rPr>
      </w:pPr>
      <w:r w:rsidRPr="00535E9B">
        <w:rPr>
          <w:rFonts w:eastAsia="Times New Roman" w:cs="Arial"/>
          <w:szCs w:val="18"/>
        </w:rPr>
        <w:t>…………………………………………………</w:t>
      </w:r>
    </w:p>
    <w:p w14:paraId="7876F350" w14:textId="77777777" w:rsidR="00276CF9" w:rsidRPr="00535E9B" w:rsidRDefault="00276CF9" w:rsidP="00276CF9">
      <w:pPr>
        <w:spacing w:before="120" w:after="120" w:line="276" w:lineRule="auto"/>
        <w:ind w:right="5954"/>
        <w:jc w:val="both"/>
        <w:rPr>
          <w:rFonts w:eastAsia="Times New Roman" w:cs="Arial"/>
          <w:szCs w:val="18"/>
        </w:rPr>
      </w:pPr>
      <w:r w:rsidRPr="00535E9B">
        <w:rPr>
          <w:rFonts w:eastAsia="Times New Roman" w:cs="Arial"/>
          <w:szCs w:val="18"/>
        </w:rPr>
        <w:t>……………………………..…………………</w:t>
      </w:r>
    </w:p>
    <w:p w14:paraId="066139C5" w14:textId="77777777" w:rsidR="00276CF9" w:rsidRPr="00535E9B" w:rsidRDefault="00276CF9" w:rsidP="00276CF9">
      <w:pPr>
        <w:spacing w:before="120" w:after="120" w:line="276" w:lineRule="auto"/>
        <w:ind w:right="5954"/>
        <w:jc w:val="both"/>
        <w:rPr>
          <w:rFonts w:eastAsia="Times New Roman" w:cs="Arial"/>
          <w:szCs w:val="18"/>
        </w:rPr>
      </w:pPr>
      <w:r w:rsidRPr="00535E9B">
        <w:rPr>
          <w:rFonts w:eastAsia="Times New Roman" w:cs="Arial"/>
          <w:szCs w:val="18"/>
        </w:rPr>
        <w:t>…………………………………………………</w:t>
      </w:r>
    </w:p>
    <w:p w14:paraId="5AF1EC8B" w14:textId="77777777" w:rsidR="00276CF9" w:rsidRPr="00535E9B" w:rsidRDefault="00276CF9" w:rsidP="00276CF9">
      <w:pPr>
        <w:spacing w:before="120" w:after="120" w:line="276" w:lineRule="auto"/>
        <w:ind w:right="5953"/>
        <w:jc w:val="both"/>
        <w:rPr>
          <w:rFonts w:eastAsia="Times New Roman" w:cs="Arial"/>
          <w:i/>
          <w:sz w:val="14"/>
          <w:szCs w:val="14"/>
        </w:rPr>
      </w:pPr>
      <w:r w:rsidRPr="00535E9B">
        <w:rPr>
          <w:rFonts w:eastAsia="Times New Roman" w:cs="Arial"/>
          <w:i/>
          <w:sz w:val="14"/>
          <w:szCs w:val="14"/>
        </w:rPr>
        <w:t>(pełna nazwa/firma, adres, w zależności od podmiotu: NIP/PESEL, KRS/CEiDG)</w:t>
      </w:r>
    </w:p>
    <w:p w14:paraId="0E0C7042" w14:textId="77777777" w:rsidR="00276CF9" w:rsidRPr="00535E9B" w:rsidRDefault="00276CF9" w:rsidP="00276CF9">
      <w:pPr>
        <w:spacing w:before="120" w:after="120" w:line="276" w:lineRule="auto"/>
        <w:jc w:val="both"/>
        <w:rPr>
          <w:rFonts w:eastAsia="Times New Roman" w:cs="Arial"/>
          <w:szCs w:val="18"/>
          <w:u w:val="single"/>
        </w:rPr>
      </w:pPr>
      <w:r w:rsidRPr="00535E9B">
        <w:rPr>
          <w:rFonts w:eastAsia="Times New Roman" w:cs="Arial"/>
          <w:szCs w:val="18"/>
          <w:u w:val="single"/>
        </w:rPr>
        <w:t>reprezentowany przez:</w:t>
      </w:r>
    </w:p>
    <w:p w14:paraId="0E3B4CB3" w14:textId="77777777" w:rsidR="00276CF9" w:rsidRPr="00535E9B" w:rsidRDefault="00276CF9" w:rsidP="00276CF9">
      <w:pPr>
        <w:spacing w:before="120" w:after="120" w:line="276" w:lineRule="auto"/>
        <w:ind w:right="5954"/>
        <w:jc w:val="both"/>
        <w:rPr>
          <w:rFonts w:eastAsia="Times New Roman" w:cs="Arial"/>
          <w:szCs w:val="18"/>
        </w:rPr>
      </w:pPr>
      <w:r w:rsidRPr="00535E9B">
        <w:rPr>
          <w:rFonts w:eastAsia="Times New Roman" w:cs="Arial"/>
          <w:szCs w:val="18"/>
        </w:rPr>
        <w:t>…………………………………………………</w:t>
      </w:r>
    </w:p>
    <w:p w14:paraId="13FA35C3" w14:textId="77777777" w:rsidR="00276CF9" w:rsidRPr="00535E9B" w:rsidRDefault="00276CF9" w:rsidP="00276CF9">
      <w:pPr>
        <w:spacing w:before="120" w:after="120" w:line="276" w:lineRule="auto"/>
        <w:ind w:right="5954"/>
        <w:jc w:val="both"/>
        <w:rPr>
          <w:rFonts w:eastAsia="Times New Roman" w:cs="Arial"/>
          <w:szCs w:val="18"/>
        </w:rPr>
      </w:pPr>
      <w:r w:rsidRPr="00535E9B">
        <w:rPr>
          <w:rFonts w:eastAsia="Times New Roman" w:cs="Arial"/>
          <w:szCs w:val="18"/>
        </w:rPr>
        <w:t>………………………..………………………</w:t>
      </w:r>
    </w:p>
    <w:p w14:paraId="51DC4388" w14:textId="00ED3F4D" w:rsidR="00C53A22" w:rsidRDefault="00276CF9" w:rsidP="00276CF9">
      <w:pPr>
        <w:spacing w:before="120" w:after="120" w:line="276" w:lineRule="auto"/>
        <w:rPr>
          <w:rFonts w:ascii="Trebuchet MS" w:eastAsia="Times New Roman" w:hAnsi="Trebuchet MS" w:cs="Arial"/>
          <w:b/>
          <w:color w:val="092D74" w:themeColor="text2"/>
          <w:sz w:val="32"/>
          <w:szCs w:val="32"/>
        </w:rPr>
      </w:pPr>
      <w:r w:rsidRPr="00535E9B">
        <w:rPr>
          <w:rFonts w:eastAsia="Times New Roman" w:cs="Arial"/>
          <w:i/>
          <w:sz w:val="14"/>
          <w:szCs w:val="14"/>
        </w:rPr>
        <w:t>(imię, nazwisko, stanowisko/podstawa do reprezentacji)</w:t>
      </w:r>
    </w:p>
    <w:p w14:paraId="37E6358D" w14:textId="77777777" w:rsidR="00276CF9" w:rsidRPr="00276CF9" w:rsidRDefault="00276CF9" w:rsidP="00276CF9">
      <w:pPr>
        <w:spacing w:before="120" w:after="120" w:line="276" w:lineRule="auto"/>
        <w:ind w:left="567"/>
        <w:jc w:val="center"/>
        <w:rPr>
          <w:rFonts w:ascii="Trebuchet MS" w:eastAsia="Times New Roman" w:hAnsi="Trebuchet MS" w:cs="Arial"/>
          <w:b/>
          <w:color w:val="092D74" w:themeColor="text2"/>
          <w:sz w:val="32"/>
          <w:szCs w:val="32"/>
        </w:rPr>
      </w:pPr>
      <w:r w:rsidRPr="00276CF9">
        <w:rPr>
          <w:rFonts w:ascii="Trebuchet MS" w:eastAsia="Times New Roman" w:hAnsi="Trebuchet MS" w:cs="Arial"/>
          <w:b/>
          <w:color w:val="092D74" w:themeColor="text2"/>
          <w:sz w:val="32"/>
          <w:szCs w:val="32"/>
        </w:rPr>
        <w:t>OŚWIADCZENIE O ZACHOWANIU POUFNOŚCI</w:t>
      </w:r>
    </w:p>
    <w:p w14:paraId="15A122F7" w14:textId="4935A75B" w:rsidR="00276CF9" w:rsidRPr="0098636B" w:rsidRDefault="00276CF9" w:rsidP="00276CF9">
      <w:pPr>
        <w:spacing w:before="120" w:after="120" w:line="276" w:lineRule="auto"/>
        <w:jc w:val="both"/>
        <w:rPr>
          <w:rFonts w:eastAsia="Times New Roman" w:cs="Times New Roman"/>
          <w:bCs/>
          <w:szCs w:val="18"/>
        </w:rPr>
      </w:pPr>
      <w:r w:rsidRPr="00276CF9">
        <w:rPr>
          <w:rFonts w:eastAsia="Times New Roman" w:cs="Times New Roman"/>
          <w:szCs w:val="18"/>
        </w:rPr>
        <w:t xml:space="preserve">Dotyczy postępowania </w:t>
      </w:r>
      <w:r w:rsidR="0098636B" w:rsidRPr="00837AB8">
        <w:rPr>
          <w:rFonts w:eastAsia="Times New Roman" w:cs="Arial"/>
          <w:b/>
          <w:iCs/>
          <w:szCs w:val="18"/>
        </w:rPr>
        <w:t>„Sprzedaż wierzytelności PGE Dystrybucja S.A.”</w:t>
      </w:r>
      <w:r w:rsidR="0098636B">
        <w:rPr>
          <w:rFonts w:eastAsia="Times New Roman" w:cs="Arial"/>
          <w:b/>
          <w:iCs/>
          <w:szCs w:val="18"/>
        </w:rPr>
        <w:t xml:space="preserve"> </w:t>
      </w:r>
      <w:r w:rsidR="0098636B" w:rsidRPr="0098636B">
        <w:rPr>
          <w:rFonts w:eastAsia="Times New Roman" w:cs="Arial"/>
          <w:bCs/>
          <w:iCs/>
          <w:szCs w:val="18"/>
        </w:rPr>
        <w:t>prowadzonego w trybie aukcji elektronicznej</w:t>
      </w:r>
      <w:r w:rsidR="0093331E">
        <w:rPr>
          <w:rFonts w:eastAsia="Times New Roman" w:cs="Arial"/>
          <w:bCs/>
          <w:iCs/>
          <w:szCs w:val="18"/>
        </w:rPr>
        <w:t>.</w:t>
      </w:r>
    </w:p>
    <w:p w14:paraId="0024D62F" w14:textId="58F57DAF" w:rsidR="005D054C" w:rsidRDefault="00276CF9" w:rsidP="00276CF9">
      <w:pPr>
        <w:pStyle w:val="AMItxt"/>
        <w:spacing w:line="240" w:lineRule="auto"/>
        <w:rPr>
          <w:rFonts w:asciiTheme="minorHAnsi" w:hAnsiTheme="minorHAnsi"/>
          <w:sz w:val="18"/>
          <w:szCs w:val="18"/>
        </w:rPr>
      </w:pPr>
      <w:r w:rsidRPr="00276CF9">
        <w:rPr>
          <w:rFonts w:asciiTheme="minorHAnsi" w:eastAsia="Calibri" w:hAnsiTheme="minorHAnsi" w:cstheme="minorHAnsi"/>
          <w:sz w:val="18"/>
        </w:rPr>
        <w:t xml:space="preserve">Mając na uwadze potrzebę zapewnienia ochrony i bezpieczeństwa informacji przekazywanych przez </w:t>
      </w:r>
      <w:r w:rsidR="0098636B">
        <w:rPr>
          <w:rFonts w:asciiTheme="minorHAnsi" w:eastAsia="Calibri" w:hAnsiTheme="minorHAnsi" w:cstheme="minorHAnsi"/>
          <w:sz w:val="18"/>
        </w:rPr>
        <w:t>Zbywcę</w:t>
      </w:r>
      <w:r w:rsidRPr="00276CF9">
        <w:rPr>
          <w:rFonts w:asciiTheme="minorHAnsi" w:eastAsia="Calibri" w:hAnsiTheme="minorHAnsi" w:cstheme="minorHAnsi"/>
          <w:sz w:val="18"/>
        </w:rPr>
        <w:t xml:space="preserve">, oświadczamy niniejszym, iż zobowiązujemy się do zachowania w </w:t>
      </w:r>
      <w:r w:rsidR="00513698">
        <w:rPr>
          <w:rFonts w:asciiTheme="minorHAnsi" w:eastAsia="Calibri" w:hAnsiTheme="minorHAnsi" w:cstheme="minorHAnsi"/>
          <w:sz w:val="18"/>
        </w:rPr>
        <w:t>tajemnicy</w:t>
      </w:r>
      <w:r w:rsidRPr="00276CF9">
        <w:rPr>
          <w:rFonts w:asciiTheme="minorHAnsi" w:eastAsia="Calibri" w:hAnsiTheme="minorHAnsi" w:cstheme="minorHAnsi"/>
          <w:sz w:val="18"/>
        </w:rPr>
        <w:t xml:space="preserve"> informacji poufnych uzyskanych od </w:t>
      </w:r>
      <w:r w:rsidR="0098636B">
        <w:rPr>
          <w:rFonts w:asciiTheme="minorHAnsi" w:eastAsia="Calibri" w:hAnsiTheme="minorHAnsi" w:cstheme="minorHAnsi"/>
          <w:sz w:val="18"/>
        </w:rPr>
        <w:t>Zbywcy</w:t>
      </w:r>
      <w:r w:rsidRPr="00276CF9">
        <w:rPr>
          <w:rFonts w:asciiTheme="minorHAnsi" w:eastAsia="Calibri" w:hAnsiTheme="minorHAnsi" w:cstheme="minorHAnsi"/>
          <w:sz w:val="18"/>
        </w:rPr>
        <w:t xml:space="preserve"> w trakcie prowadzonego postępowania, zarówno w formie pisemnej, dokumentowej, elektronicznej jak i ustnej</w:t>
      </w:r>
      <w:r w:rsidR="005D054C">
        <w:rPr>
          <w:rFonts w:asciiTheme="minorHAnsi" w:eastAsia="Calibri" w:hAnsiTheme="minorHAnsi" w:cstheme="minorHAnsi"/>
          <w:sz w:val="18"/>
        </w:rPr>
        <w:t xml:space="preserve">. </w:t>
      </w:r>
      <w:r w:rsidR="005D054C" w:rsidRPr="005D054C">
        <w:rPr>
          <w:rFonts w:asciiTheme="minorHAnsi" w:hAnsiTheme="minorHAnsi"/>
          <w:sz w:val="18"/>
          <w:szCs w:val="18"/>
        </w:rPr>
        <w:t>Przez „</w:t>
      </w:r>
      <w:r w:rsidR="005D054C">
        <w:rPr>
          <w:rFonts w:asciiTheme="minorHAnsi" w:hAnsiTheme="minorHAnsi"/>
          <w:sz w:val="18"/>
          <w:szCs w:val="18"/>
        </w:rPr>
        <w:t>i</w:t>
      </w:r>
      <w:r w:rsidR="005D054C" w:rsidRPr="005D054C">
        <w:rPr>
          <w:rFonts w:asciiTheme="minorHAnsi" w:hAnsiTheme="minorHAnsi"/>
          <w:sz w:val="18"/>
          <w:szCs w:val="18"/>
        </w:rPr>
        <w:t xml:space="preserve">nformacje poufne” rozumie się wszelkie informacje ekonomiczne, finansowe, techniczne, handlowe, organizacyjne, prawne oraz osobowe otrzymane przez Oferenta od Zbywcy w związku z ww. postępowaniem, w tym udziałem w aukcji prowadzonej przez PGE Dystrybucja na Platformie obrotu wierzytelnościami BidFinance dostępnej pod adresem </w:t>
      </w:r>
      <w:hyperlink r:id="rId12">
        <w:r w:rsidR="005D054C" w:rsidRPr="005D054C">
          <w:rPr>
            <w:rFonts w:asciiTheme="minorHAnsi" w:hAnsiTheme="minorHAnsi"/>
            <w:color w:val="1155CC"/>
            <w:sz w:val="18"/>
            <w:szCs w:val="18"/>
            <w:u w:val="single"/>
          </w:rPr>
          <w:t>www.bidfinance.pl</w:t>
        </w:r>
      </w:hyperlink>
      <w:r w:rsidR="005D054C" w:rsidRPr="005D054C">
        <w:rPr>
          <w:rFonts w:asciiTheme="minorHAnsi" w:hAnsiTheme="minorHAnsi"/>
          <w:sz w:val="18"/>
          <w:szCs w:val="18"/>
        </w:rPr>
        <w:t>. Informacją poufną są w</w:t>
      </w:r>
      <w:r w:rsidR="00E24148">
        <w:rPr>
          <w:rFonts w:asciiTheme="minorHAnsi" w:hAnsiTheme="minorHAnsi"/>
          <w:sz w:val="18"/>
          <w:szCs w:val="18"/>
        </w:rPr>
        <w:t> </w:t>
      </w:r>
      <w:r w:rsidR="005D054C" w:rsidRPr="005D054C">
        <w:rPr>
          <w:rFonts w:asciiTheme="minorHAnsi" w:hAnsiTheme="minorHAnsi"/>
          <w:sz w:val="18"/>
          <w:szCs w:val="18"/>
        </w:rPr>
        <w:t>szczególności dane dotyczące wierzytelności będących przedmiotem obrotu na Platformie</w:t>
      </w:r>
      <w:r w:rsidR="00E24148">
        <w:rPr>
          <w:rFonts w:asciiTheme="minorHAnsi" w:hAnsiTheme="minorHAnsi"/>
          <w:sz w:val="18"/>
          <w:szCs w:val="18"/>
        </w:rPr>
        <w:t xml:space="preserve"> i podmiotów zobowiązanych do zapłaty</w:t>
      </w:r>
      <w:r w:rsidR="005D054C" w:rsidRPr="005D054C">
        <w:rPr>
          <w:rFonts w:asciiTheme="minorHAnsi" w:hAnsiTheme="minorHAnsi"/>
          <w:sz w:val="18"/>
          <w:szCs w:val="18"/>
        </w:rPr>
        <w:t>.</w:t>
      </w:r>
    </w:p>
    <w:p w14:paraId="61C70ECF" w14:textId="0E5642B0" w:rsidR="00276CF9" w:rsidRPr="00276CF9" w:rsidRDefault="005D054C" w:rsidP="00276CF9">
      <w:pPr>
        <w:pStyle w:val="AMItxt"/>
        <w:spacing w:line="240" w:lineRule="auto"/>
        <w:rPr>
          <w:rFonts w:asciiTheme="minorHAnsi" w:eastAsia="Calibri" w:hAnsiTheme="minorHAnsi" w:cstheme="minorHAnsi"/>
          <w:sz w:val="18"/>
        </w:rPr>
      </w:pPr>
      <w:r>
        <w:rPr>
          <w:rFonts w:asciiTheme="minorHAnsi" w:eastAsia="Calibri" w:hAnsiTheme="minorHAnsi" w:cstheme="minorHAnsi"/>
          <w:sz w:val="18"/>
        </w:rPr>
        <w:t>W szczególności zobowiązujemy się do:</w:t>
      </w:r>
    </w:p>
    <w:p w14:paraId="2C8FF411" w14:textId="22848206" w:rsidR="00276CF9" w:rsidRPr="00276CF9" w:rsidRDefault="00276CF9" w:rsidP="00B44978">
      <w:pPr>
        <w:numPr>
          <w:ilvl w:val="1"/>
          <w:numId w:val="109"/>
        </w:numPr>
        <w:autoSpaceDE w:val="0"/>
        <w:autoSpaceDN w:val="0"/>
        <w:adjustRightInd w:val="0"/>
        <w:spacing w:before="120" w:after="120"/>
        <w:ind w:left="357"/>
        <w:jc w:val="both"/>
        <w:rPr>
          <w:rFonts w:eastAsia="Calibri" w:cstheme="minorHAnsi"/>
          <w:szCs w:val="20"/>
        </w:rPr>
      </w:pPr>
      <w:r w:rsidRPr="00276CF9">
        <w:rPr>
          <w:rFonts w:eastAsia="Calibri" w:cstheme="minorHAnsi"/>
          <w:szCs w:val="20"/>
        </w:rPr>
        <w:t xml:space="preserve">Zachowania w tajemnicy, nieujawniania i nierozpowszechniania w jakiejkolwiek formie informacji poufnych dotyczących lub pochodzących od PGE Dystrybucja S.A., do których będziemy mieli dostęp w ramach prowadzonego postępowania; </w:t>
      </w:r>
    </w:p>
    <w:p w14:paraId="2992F3FD" w14:textId="1184E108" w:rsidR="00276CF9" w:rsidRPr="00276CF9" w:rsidRDefault="00276CF9" w:rsidP="00B44978">
      <w:pPr>
        <w:numPr>
          <w:ilvl w:val="1"/>
          <w:numId w:val="109"/>
        </w:numPr>
        <w:autoSpaceDE w:val="0"/>
        <w:autoSpaceDN w:val="0"/>
        <w:adjustRightInd w:val="0"/>
        <w:spacing w:before="120" w:after="120"/>
        <w:ind w:left="357"/>
        <w:jc w:val="both"/>
        <w:rPr>
          <w:rFonts w:eastAsia="Calibri" w:cstheme="minorHAnsi"/>
          <w:szCs w:val="20"/>
        </w:rPr>
      </w:pPr>
      <w:r w:rsidRPr="00276CF9">
        <w:rPr>
          <w:rFonts w:eastAsia="Calibri" w:cstheme="minorHAnsi"/>
          <w:szCs w:val="20"/>
        </w:rPr>
        <w:t>Zapewnienia wyżej wymienionym informacjom ochrony przed nieuprawnionym ujawnieniem, upublicznieniem, udostępnieniem lub utratą;</w:t>
      </w:r>
    </w:p>
    <w:p w14:paraId="05A6F327" w14:textId="11CA176C" w:rsidR="00276CF9" w:rsidRPr="00276CF9" w:rsidRDefault="00276CF9" w:rsidP="00B44978">
      <w:pPr>
        <w:numPr>
          <w:ilvl w:val="1"/>
          <w:numId w:val="109"/>
        </w:numPr>
        <w:autoSpaceDE w:val="0"/>
        <w:autoSpaceDN w:val="0"/>
        <w:adjustRightInd w:val="0"/>
        <w:spacing w:before="120" w:after="120"/>
        <w:ind w:left="357"/>
        <w:jc w:val="both"/>
        <w:rPr>
          <w:rFonts w:eastAsia="Calibri" w:cstheme="minorHAnsi"/>
          <w:szCs w:val="20"/>
        </w:rPr>
      </w:pPr>
      <w:r w:rsidRPr="00276CF9">
        <w:rPr>
          <w:rFonts w:eastAsia="Calibri" w:cstheme="minorHAnsi"/>
          <w:szCs w:val="20"/>
        </w:rPr>
        <w:t xml:space="preserve">Wykorzystania wyżej wymienionych informacji wyłącznie w zakresie niezbędnym dla realizacji celów niniejszego postępowania </w:t>
      </w:r>
      <w:r w:rsidR="00E24148">
        <w:rPr>
          <w:rFonts w:eastAsia="Calibri" w:cstheme="minorHAnsi"/>
          <w:szCs w:val="20"/>
        </w:rPr>
        <w:t xml:space="preserve">i umowy sprzedaży wierzytelności </w:t>
      </w:r>
      <w:r w:rsidR="00F47E1C">
        <w:rPr>
          <w:rFonts w:eastAsia="Calibri" w:cstheme="minorHAnsi"/>
          <w:szCs w:val="20"/>
        </w:rPr>
        <w:t>(</w:t>
      </w:r>
      <w:r w:rsidR="00E24148">
        <w:rPr>
          <w:rFonts w:eastAsia="Calibri" w:cstheme="minorHAnsi"/>
          <w:szCs w:val="20"/>
        </w:rPr>
        <w:t xml:space="preserve">tj. w celu </w:t>
      </w:r>
      <w:r w:rsidR="00F47E1C">
        <w:rPr>
          <w:rFonts w:eastAsia="Calibri" w:cstheme="minorHAnsi"/>
          <w:szCs w:val="20"/>
        </w:rPr>
        <w:t>prowadzeni</w:t>
      </w:r>
      <w:r w:rsidR="00E24148">
        <w:rPr>
          <w:rFonts w:eastAsia="Calibri" w:cstheme="minorHAnsi"/>
          <w:szCs w:val="20"/>
        </w:rPr>
        <w:t>a</w:t>
      </w:r>
      <w:r w:rsidR="00F47E1C">
        <w:rPr>
          <w:rFonts w:eastAsia="Calibri" w:cstheme="minorHAnsi"/>
          <w:szCs w:val="20"/>
        </w:rPr>
        <w:t xml:space="preserve"> dalszej windykacji) </w:t>
      </w:r>
      <w:r w:rsidRPr="00276CF9">
        <w:rPr>
          <w:rFonts w:eastAsia="Calibri" w:cstheme="minorHAnsi"/>
          <w:szCs w:val="20"/>
        </w:rPr>
        <w:t>oraz niewykorzystywania tych informacji w żadnym innym celu;</w:t>
      </w:r>
    </w:p>
    <w:p w14:paraId="72304CC9" w14:textId="2E962F84" w:rsidR="005D054C" w:rsidRDefault="00B61577" w:rsidP="005D054C">
      <w:pPr>
        <w:numPr>
          <w:ilvl w:val="1"/>
          <w:numId w:val="109"/>
        </w:numPr>
        <w:autoSpaceDE w:val="0"/>
        <w:autoSpaceDN w:val="0"/>
        <w:adjustRightInd w:val="0"/>
        <w:spacing w:before="120" w:after="120"/>
        <w:ind w:left="357"/>
        <w:jc w:val="both"/>
        <w:rPr>
          <w:rFonts w:eastAsia="Calibri" w:cstheme="minorHAnsi"/>
          <w:szCs w:val="20"/>
        </w:rPr>
      </w:pPr>
      <w:r>
        <w:rPr>
          <w:rFonts w:eastAsia="Calibri" w:cstheme="minorHAnsi"/>
          <w:szCs w:val="20"/>
        </w:rPr>
        <w:t>P</w:t>
      </w:r>
      <w:r w:rsidR="005D054C" w:rsidRPr="005D054C">
        <w:rPr>
          <w:rFonts w:eastAsia="Calibri" w:cstheme="minorHAnsi"/>
          <w:szCs w:val="20"/>
        </w:rPr>
        <w:t>odj</w:t>
      </w:r>
      <w:r>
        <w:rPr>
          <w:rFonts w:eastAsia="Calibri" w:cstheme="minorHAnsi"/>
          <w:szCs w:val="20"/>
        </w:rPr>
        <w:t xml:space="preserve">ęcia </w:t>
      </w:r>
      <w:r w:rsidR="005D054C" w:rsidRPr="005D054C">
        <w:rPr>
          <w:rFonts w:eastAsia="Calibri" w:cstheme="minorHAnsi"/>
          <w:szCs w:val="20"/>
        </w:rPr>
        <w:t>wszelki</w:t>
      </w:r>
      <w:r>
        <w:rPr>
          <w:rFonts w:eastAsia="Calibri" w:cstheme="minorHAnsi"/>
          <w:szCs w:val="20"/>
        </w:rPr>
        <w:t>ch</w:t>
      </w:r>
      <w:r w:rsidR="005D054C" w:rsidRPr="005D054C">
        <w:rPr>
          <w:rFonts w:eastAsia="Calibri" w:cstheme="minorHAnsi"/>
          <w:szCs w:val="20"/>
        </w:rPr>
        <w:t xml:space="preserve"> niezbędn</w:t>
      </w:r>
      <w:r>
        <w:rPr>
          <w:rFonts w:eastAsia="Calibri" w:cstheme="minorHAnsi"/>
          <w:szCs w:val="20"/>
        </w:rPr>
        <w:t>ych</w:t>
      </w:r>
      <w:r w:rsidR="005D054C" w:rsidRPr="005D054C">
        <w:rPr>
          <w:rFonts w:eastAsia="Calibri" w:cstheme="minorHAnsi"/>
          <w:szCs w:val="20"/>
        </w:rPr>
        <w:t xml:space="preserve"> krok</w:t>
      </w:r>
      <w:r>
        <w:rPr>
          <w:rFonts w:eastAsia="Calibri" w:cstheme="minorHAnsi"/>
          <w:szCs w:val="20"/>
        </w:rPr>
        <w:t>ów</w:t>
      </w:r>
      <w:r w:rsidR="005D054C" w:rsidRPr="005D054C">
        <w:rPr>
          <w:rFonts w:eastAsia="Calibri" w:cstheme="minorHAnsi"/>
          <w:szCs w:val="20"/>
        </w:rPr>
        <w:t xml:space="preserve"> do zapewnienia, że żadna z osób otrzymujących </w:t>
      </w:r>
      <w:r>
        <w:rPr>
          <w:rFonts w:eastAsia="Calibri" w:cstheme="minorHAnsi"/>
          <w:szCs w:val="20"/>
        </w:rPr>
        <w:t>i</w:t>
      </w:r>
      <w:r w:rsidR="005D054C" w:rsidRPr="005D054C">
        <w:rPr>
          <w:rFonts w:eastAsia="Calibri" w:cstheme="minorHAnsi"/>
          <w:szCs w:val="20"/>
        </w:rPr>
        <w:t>nformacje poufne nie ujawni ich zarówno w całości, jak i w części osobom trzecim</w:t>
      </w:r>
      <w:r>
        <w:rPr>
          <w:rFonts w:eastAsia="Calibri" w:cstheme="minorHAnsi"/>
          <w:szCs w:val="20"/>
        </w:rPr>
        <w:t>.</w:t>
      </w:r>
    </w:p>
    <w:p w14:paraId="4F033589" w14:textId="206DDCCB" w:rsidR="00B61577" w:rsidRDefault="00B61577" w:rsidP="005D054C">
      <w:pPr>
        <w:numPr>
          <w:ilvl w:val="1"/>
          <w:numId w:val="109"/>
        </w:numPr>
        <w:autoSpaceDE w:val="0"/>
        <w:autoSpaceDN w:val="0"/>
        <w:adjustRightInd w:val="0"/>
        <w:spacing w:before="120" w:after="120"/>
        <w:ind w:left="357"/>
        <w:jc w:val="both"/>
        <w:rPr>
          <w:rFonts w:eastAsia="Calibri" w:cstheme="minorHAnsi"/>
          <w:szCs w:val="20"/>
        </w:rPr>
      </w:pPr>
      <w:r>
        <w:rPr>
          <w:rFonts w:eastAsia="Calibri" w:cstheme="minorHAnsi"/>
          <w:szCs w:val="20"/>
        </w:rPr>
        <w:t>U</w:t>
      </w:r>
      <w:r w:rsidRPr="00B61577">
        <w:rPr>
          <w:rFonts w:eastAsia="Calibri" w:cstheme="minorHAnsi"/>
          <w:szCs w:val="20"/>
        </w:rPr>
        <w:t>dostępnia</w:t>
      </w:r>
      <w:r w:rsidR="00202C5A">
        <w:rPr>
          <w:rFonts w:eastAsia="Calibri" w:cstheme="minorHAnsi"/>
          <w:szCs w:val="20"/>
        </w:rPr>
        <w:t>nia</w:t>
      </w:r>
      <w:r w:rsidRPr="00B61577">
        <w:rPr>
          <w:rFonts w:eastAsia="Calibri" w:cstheme="minorHAnsi"/>
          <w:szCs w:val="20"/>
        </w:rPr>
        <w:t xml:space="preserve"> </w:t>
      </w:r>
      <w:r>
        <w:rPr>
          <w:rFonts w:eastAsia="Calibri" w:cstheme="minorHAnsi"/>
          <w:szCs w:val="20"/>
        </w:rPr>
        <w:t>i</w:t>
      </w:r>
      <w:r w:rsidRPr="00B61577">
        <w:rPr>
          <w:rFonts w:eastAsia="Calibri" w:cstheme="minorHAnsi"/>
          <w:szCs w:val="20"/>
        </w:rPr>
        <w:t>nformacj</w:t>
      </w:r>
      <w:r w:rsidR="00202C5A">
        <w:rPr>
          <w:rFonts w:eastAsia="Calibri" w:cstheme="minorHAnsi"/>
          <w:szCs w:val="20"/>
        </w:rPr>
        <w:t>i</w:t>
      </w:r>
      <w:r w:rsidRPr="00B61577">
        <w:rPr>
          <w:rFonts w:eastAsia="Calibri" w:cstheme="minorHAnsi"/>
          <w:szCs w:val="20"/>
        </w:rPr>
        <w:t xml:space="preserve"> poufn</w:t>
      </w:r>
      <w:r w:rsidR="00202C5A">
        <w:rPr>
          <w:rFonts w:eastAsia="Calibri" w:cstheme="minorHAnsi"/>
          <w:szCs w:val="20"/>
        </w:rPr>
        <w:t>ych</w:t>
      </w:r>
      <w:r w:rsidRPr="00B61577">
        <w:rPr>
          <w:rFonts w:eastAsia="Calibri" w:cstheme="minorHAnsi"/>
          <w:szCs w:val="20"/>
        </w:rPr>
        <w:t xml:space="preserve"> tylko tym pracownikom, współpracownikom, podwykonawcom i</w:t>
      </w:r>
      <w:r w:rsidR="00807598">
        <w:rPr>
          <w:rFonts w:eastAsia="Calibri" w:cstheme="minorHAnsi"/>
          <w:szCs w:val="20"/>
        </w:rPr>
        <w:t> </w:t>
      </w:r>
      <w:r w:rsidRPr="00B61577">
        <w:rPr>
          <w:rFonts w:eastAsia="Calibri" w:cstheme="minorHAnsi"/>
          <w:szCs w:val="20"/>
        </w:rPr>
        <w:t>doradcom, którym będzie to niezbędne dla wykonywania zadań wynikających ze współpracy Stron, z</w:t>
      </w:r>
      <w:r w:rsidR="00807598">
        <w:rPr>
          <w:rFonts w:eastAsia="Calibri" w:cstheme="minorHAnsi"/>
          <w:szCs w:val="20"/>
        </w:rPr>
        <w:t> </w:t>
      </w:r>
      <w:r w:rsidRPr="00B61577">
        <w:rPr>
          <w:rFonts w:eastAsia="Calibri" w:cstheme="minorHAnsi"/>
          <w:szCs w:val="20"/>
        </w:rPr>
        <w:t xml:space="preserve">zachowaniem zasad ochrony tych </w:t>
      </w:r>
      <w:r w:rsidR="007617FA">
        <w:rPr>
          <w:rFonts w:eastAsia="Calibri" w:cstheme="minorHAnsi"/>
          <w:szCs w:val="20"/>
        </w:rPr>
        <w:t>i</w:t>
      </w:r>
      <w:r w:rsidRPr="00B61577">
        <w:rPr>
          <w:rFonts w:eastAsia="Calibri" w:cstheme="minorHAnsi"/>
          <w:szCs w:val="20"/>
        </w:rPr>
        <w:t>nformacji poufnych oraz z wyraźnym zobowiązaniem tych osób do zachowania poufności</w:t>
      </w:r>
      <w:r w:rsidR="001D4FF5">
        <w:rPr>
          <w:rFonts w:eastAsia="Calibri" w:cstheme="minorHAnsi"/>
          <w:szCs w:val="20"/>
        </w:rPr>
        <w:t>.</w:t>
      </w:r>
    </w:p>
    <w:p w14:paraId="70CAC228" w14:textId="287955D7" w:rsidR="00276CF9" w:rsidRPr="00276CF9" w:rsidRDefault="00276CF9" w:rsidP="00B44978">
      <w:pPr>
        <w:numPr>
          <w:ilvl w:val="1"/>
          <w:numId w:val="109"/>
        </w:numPr>
        <w:autoSpaceDE w:val="0"/>
        <w:autoSpaceDN w:val="0"/>
        <w:adjustRightInd w:val="0"/>
        <w:spacing w:before="120" w:after="120"/>
        <w:contextualSpacing/>
        <w:jc w:val="both"/>
        <w:rPr>
          <w:rFonts w:eastAsia="Calibri" w:cstheme="minorHAnsi"/>
          <w:szCs w:val="20"/>
        </w:rPr>
      </w:pPr>
      <w:bookmarkStart w:id="7" w:name="_Hlk214968190"/>
      <w:r w:rsidRPr="00276CF9">
        <w:rPr>
          <w:rFonts w:eastAsia="Calibri" w:cstheme="minorHAnsi"/>
          <w:szCs w:val="20"/>
        </w:rPr>
        <w:t>Zapła</w:t>
      </w:r>
      <w:r w:rsidR="00202C5A">
        <w:rPr>
          <w:rFonts w:eastAsia="Calibri" w:cstheme="minorHAnsi"/>
          <w:szCs w:val="20"/>
        </w:rPr>
        <w:t>ty</w:t>
      </w:r>
      <w:r w:rsidRPr="00276CF9">
        <w:rPr>
          <w:rFonts w:eastAsia="Calibri" w:cstheme="minorHAnsi"/>
          <w:szCs w:val="20"/>
        </w:rPr>
        <w:t xml:space="preserve"> na rzecz PGE Dystrybucja S.A. kary umownej w wysokości </w:t>
      </w:r>
      <w:r w:rsidRPr="003C2008">
        <w:rPr>
          <w:rFonts w:eastAsia="Calibri" w:cstheme="minorHAnsi"/>
          <w:szCs w:val="20"/>
        </w:rPr>
        <w:t>5 000,00 zł</w:t>
      </w:r>
      <w:r w:rsidR="00513698" w:rsidRPr="003C2008">
        <w:rPr>
          <w:rFonts w:eastAsia="Calibri" w:cstheme="minorHAnsi"/>
          <w:szCs w:val="20"/>
        </w:rPr>
        <w:t xml:space="preserve"> </w:t>
      </w:r>
      <w:r w:rsidRPr="003C2008">
        <w:rPr>
          <w:rFonts w:eastAsia="Calibri" w:cstheme="minorHAnsi"/>
          <w:szCs w:val="20"/>
        </w:rPr>
        <w:t xml:space="preserve">(słownie: </w:t>
      </w:r>
      <w:r w:rsidR="00202C5A" w:rsidRPr="003C2008">
        <w:rPr>
          <w:rFonts w:eastAsia="Calibri" w:cstheme="minorHAnsi"/>
          <w:szCs w:val="20"/>
        </w:rPr>
        <w:t>pięć</w:t>
      </w:r>
      <w:r w:rsidRPr="003C2008">
        <w:rPr>
          <w:rFonts w:eastAsia="Calibri" w:cstheme="minorHAnsi"/>
          <w:szCs w:val="20"/>
        </w:rPr>
        <w:t xml:space="preserve"> tysięcy złotych 00/100)</w:t>
      </w:r>
      <w:r w:rsidRPr="00276CF9">
        <w:rPr>
          <w:rFonts w:eastAsia="Calibri" w:cstheme="minorHAnsi"/>
          <w:szCs w:val="20"/>
        </w:rPr>
        <w:t xml:space="preserve"> </w:t>
      </w:r>
      <w:r w:rsidR="00202C5A">
        <w:rPr>
          <w:rFonts w:eastAsia="Calibri" w:cstheme="minorHAnsi"/>
          <w:szCs w:val="20"/>
        </w:rPr>
        <w:t xml:space="preserve">za każde </w:t>
      </w:r>
      <w:r w:rsidR="00513698">
        <w:rPr>
          <w:rFonts w:eastAsia="Calibri" w:cstheme="minorHAnsi"/>
          <w:szCs w:val="20"/>
        </w:rPr>
        <w:t xml:space="preserve">pojedyncze </w:t>
      </w:r>
      <w:r w:rsidR="00202C5A">
        <w:rPr>
          <w:rFonts w:eastAsia="Calibri" w:cstheme="minorHAnsi"/>
          <w:szCs w:val="20"/>
        </w:rPr>
        <w:t xml:space="preserve">naruszenie </w:t>
      </w:r>
      <w:r w:rsidRPr="00276CF9">
        <w:rPr>
          <w:rFonts w:eastAsia="Calibri" w:cstheme="minorHAnsi"/>
          <w:szCs w:val="20"/>
        </w:rPr>
        <w:t xml:space="preserve">zobowiązań niniejszego Oświadczenia o zachowaniu poufności. Zapłata kary umownej nie wyłącza prawa </w:t>
      </w:r>
      <w:r w:rsidR="0098636B">
        <w:rPr>
          <w:rFonts w:eastAsia="Calibri" w:cstheme="minorHAnsi"/>
          <w:szCs w:val="20"/>
        </w:rPr>
        <w:t>Zbywcy</w:t>
      </w:r>
      <w:r w:rsidRPr="00276CF9">
        <w:rPr>
          <w:rFonts w:eastAsia="Calibri" w:cstheme="minorHAnsi"/>
          <w:szCs w:val="20"/>
        </w:rPr>
        <w:t xml:space="preserve"> do dochodzenia odszkodowania na zasadach </w:t>
      </w:r>
      <w:r w:rsidRPr="00276CF9">
        <w:rPr>
          <w:rFonts w:eastAsia="Calibri" w:cstheme="minorHAnsi"/>
          <w:szCs w:val="20"/>
        </w:rPr>
        <w:lastRenderedPageBreak/>
        <w:t>ogólnych.</w:t>
      </w:r>
      <w:r w:rsidR="00513698">
        <w:rPr>
          <w:rFonts w:eastAsia="Calibri" w:cstheme="minorHAnsi"/>
          <w:szCs w:val="20"/>
        </w:rPr>
        <w:t xml:space="preserve"> Przez pojedynczy przypadek naruszenia rozumieć należy ujawnienie danych dotyczących jednego podmiotu, którego te dane dotyczą.</w:t>
      </w:r>
    </w:p>
    <w:bookmarkEnd w:id="7"/>
    <w:p w14:paraId="2D877211" w14:textId="541E09B5" w:rsidR="00276CF9" w:rsidRDefault="00276CF9" w:rsidP="00276CF9">
      <w:pPr>
        <w:autoSpaceDE w:val="0"/>
        <w:autoSpaceDN w:val="0"/>
        <w:adjustRightInd w:val="0"/>
        <w:spacing w:before="120" w:after="120"/>
        <w:ind w:left="360"/>
        <w:contextualSpacing/>
        <w:rPr>
          <w:rFonts w:eastAsia="Calibri" w:cstheme="minorHAnsi"/>
          <w:szCs w:val="20"/>
        </w:rPr>
      </w:pPr>
    </w:p>
    <w:p w14:paraId="2950D83C" w14:textId="239DBB30" w:rsidR="005D054C" w:rsidRPr="001D4FF5" w:rsidRDefault="001D4FF5" w:rsidP="001D4FF5">
      <w:pPr>
        <w:pBdr>
          <w:top w:val="nil"/>
          <w:left w:val="nil"/>
          <w:bottom w:val="nil"/>
          <w:right w:val="nil"/>
          <w:between w:val="nil"/>
        </w:pBdr>
        <w:spacing w:line="276" w:lineRule="auto"/>
        <w:jc w:val="both"/>
        <w:rPr>
          <w:rFonts w:eastAsia="Times New Roman" w:cs="Times New Roman"/>
        </w:rPr>
      </w:pPr>
      <w:r w:rsidRPr="001D4FF5">
        <w:rPr>
          <w:rFonts w:eastAsia="Times New Roman" w:cs="Times New Roman"/>
        </w:rPr>
        <w:t xml:space="preserve">Oświadczamy, że </w:t>
      </w:r>
      <w:r w:rsidR="005D054C" w:rsidRPr="001D4FF5">
        <w:rPr>
          <w:rFonts w:eastAsia="Times New Roman" w:cs="Times New Roman"/>
        </w:rPr>
        <w:t xml:space="preserve">otrzymując </w:t>
      </w:r>
      <w:r w:rsidRPr="001D4FF5">
        <w:rPr>
          <w:rFonts w:eastAsia="Times New Roman" w:cs="Times New Roman"/>
        </w:rPr>
        <w:t>i</w:t>
      </w:r>
      <w:r w:rsidR="005D054C" w:rsidRPr="001D4FF5">
        <w:rPr>
          <w:rFonts w:eastAsia="Times New Roman" w:cs="Times New Roman"/>
        </w:rPr>
        <w:t>nformacje poufne odpowiada</w:t>
      </w:r>
      <w:r w:rsidRPr="001D4FF5">
        <w:rPr>
          <w:rFonts w:eastAsia="Times New Roman" w:cs="Times New Roman"/>
        </w:rPr>
        <w:t>my</w:t>
      </w:r>
      <w:r w:rsidR="005D054C" w:rsidRPr="001D4FF5">
        <w:rPr>
          <w:rFonts w:eastAsia="Times New Roman" w:cs="Times New Roman"/>
        </w:rPr>
        <w:t xml:space="preserve"> za naruszenie </w:t>
      </w:r>
      <w:r w:rsidR="00D04FF4">
        <w:rPr>
          <w:rFonts w:eastAsia="Times New Roman" w:cs="Times New Roman"/>
        </w:rPr>
        <w:t xml:space="preserve">poufności </w:t>
      </w:r>
      <w:r w:rsidR="004308DA">
        <w:rPr>
          <w:rFonts w:eastAsia="Times New Roman" w:cs="Times New Roman"/>
        </w:rPr>
        <w:t xml:space="preserve">tych </w:t>
      </w:r>
      <w:r w:rsidR="00D04FF4">
        <w:rPr>
          <w:rFonts w:eastAsia="Times New Roman" w:cs="Times New Roman"/>
        </w:rPr>
        <w:t xml:space="preserve">informacji </w:t>
      </w:r>
      <w:r w:rsidR="005D054C" w:rsidRPr="001D4FF5">
        <w:rPr>
          <w:rFonts w:eastAsia="Times New Roman" w:cs="Times New Roman"/>
        </w:rPr>
        <w:t xml:space="preserve">przez podmioty, o których mowa w </w:t>
      </w:r>
      <w:r w:rsidRPr="001D4FF5">
        <w:rPr>
          <w:rFonts w:eastAsia="Times New Roman" w:cs="Times New Roman"/>
        </w:rPr>
        <w:t>pkt. 5</w:t>
      </w:r>
      <w:r w:rsidR="005D054C" w:rsidRPr="001D4FF5">
        <w:rPr>
          <w:rFonts w:eastAsia="Times New Roman" w:cs="Times New Roman"/>
        </w:rPr>
        <w:t>, jak za działania własne.</w:t>
      </w:r>
    </w:p>
    <w:p w14:paraId="562C8678" w14:textId="77777777" w:rsidR="005D054C" w:rsidRPr="00276CF9" w:rsidRDefault="005D054C" w:rsidP="00276CF9">
      <w:pPr>
        <w:autoSpaceDE w:val="0"/>
        <w:autoSpaceDN w:val="0"/>
        <w:adjustRightInd w:val="0"/>
        <w:spacing w:before="120" w:after="120"/>
        <w:ind w:left="360"/>
        <w:contextualSpacing/>
        <w:rPr>
          <w:rFonts w:eastAsia="Calibri" w:cstheme="minorHAnsi"/>
          <w:szCs w:val="20"/>
        </w:rPr>
      </w:pPr>
    </w:p>
    <w:p w14:paraId="402FC1A1" w14:textId="77777777" w:rsidR="00276CF9" w:rsidRPr="00276CF9" w:rsidRDefault="00276CF9" w:rsidP="00276CF9">
      <w:pPr>
        <w:autoSpaceDE w:val="0"/>
        <w:autoSpaceDN w:val="0"/>
        <w:adjustRightInd w:val="0"/>
        <w:spacing w:before="120" w:after="120"/>
        <w:rPr>
          <w:rFonts w:eastAsia="Calibri" w:cstheme="minorHAnsi"/>
          <w:szCs w:val="20"/>
        </w:rPr>
      </w:pPr>
      <w:r w:rsidRPr="00276CF9">
        <w:rPr>
          <w:rFonts w:eastAsia="Calibri" w:cstheme="minorHAnsi"/>
          <w:szCs w:val="20"/>
        </w:rPr>
        <w:t>Zobowiązujemy się dochować powyższych wymogów zarówno w trakcie prowadzenia postępowania, jak i po jego zakończeniu.</w:t>
      </w:r>
    </w:p>
    <w:p w14:paraId="5A2C5C43" w14:textId="6AA615DC" w:rsidR="00C53A22" w:rsidRDefault="00276CF9" w:rsidP="00DB6D89">
      <w:pPr>
        <w:spacing w:before="120" w:after="120" w:line="276" w:lineRule="auto"/>
        <w:rPr>
          <w:rFonts w:eastAsia="Calibri" w:cstheme="minorHAnsi"/>
          <w:szCs w:val="20"/>
        </w:rPr>
      </w:pPr>
      <w:r w:rsidRPr="00276CF9">
        <w:rPr>
          <w:rFonts w:eastAsia="Calibri" w:cstheme="minorHAnsi"/>
          <w:szCs w:val="20"/>
        </w:rPr>
        <w:t>Jednocześnie oświadczamy, iż mamy świadomość, że naruszenie powyższ</w:t>
      </w:r>
      <w:r w:rsidR="00F47E1C">
        <w:rPr>
          <w:rFonts w:eastAsia="Calibri" w:cstheme="minorHAnsi"/>
          <w:szCs w:val="20"/>
        </w:rPr>
        <w:t>ych</w:t>
      </w:r>
      <w:r w:rsidRPr="00276CF9">
        <w:rPr>
          <w:rFonts w:eastAsia="Calibri" w:cstheme="minorHAnsi"/>
          <w:szCs w:val="20"/>
        </w:rPr>
        <w:t xml:space="preserve"> zobowiąza</w:t>
      </w:r>
      <w:r w:rsidR="00F47E1C">
        <w:rPr>
          <w:rFonts w:eastAsia="Calibri" w:cstheme="minorHAnsi"/>
          <w:szCs w:val="20"/>
        </w:rPr>
        <w:t>ń</w:t>
      </w:r>
      <w:r w:rsidRPr="00276CF9">
        <w:rPr>
          <w:rFonts w:eastAsia="Calibri" w:cstheme="minorHAnsi"/>
          <w:szCs w:val="20"/>
        </w:rPr>
        <w:t xml:space="preserve"> może stanowić czyn nieuczciwej konkurencji w rozumieniu ustawy z dnia 16 kwietnia 1993 r. o zwalczaniu nieuczciwej konkurencji (t.j. Dz. U. 2020, poz. 1913 ze zm.).</w:t>
      </w:r>
    </w:p>
    <w:p w14:paraId="31E978E4" w14:textId="758C2028" w:rsidR="00F47E1C" w:rsidRDefault="00F47E1C" w:rsidP="00F47E1C">
      <w:pPr>
        <w:spacing w:before="120" w:after="120" w:line="276" w:lineRule="auto"/>
        <w:rPr>
          <w:rFonts w:eastAsia="Calibri" w:cstheme="minorHAnsi"/>
          <w:szCs w:val="20"/>
        </w:rPr>
      </w:pPr>
      <w:r>
        <w:rPr>
          <w:rFonts w:eastAsia="Calibri" w:cstheme="minorHAnsi"/>
          <w:szCs w:val="20"/>
        </w:rPr>
        <w:t>Z</w:t>
      </w:r>
      <w:r w:rsidRPr="00F47E1C">
        <w:rPr>
          <w:rFonts w:eastAsia="Calibri" w:cstheme="minorHAnsi"/>
          <w:szCs w:val="20"/>
        </w:rPr>
        <w:t>achowani</w:t>
      </w:r>
      <w:r>
        <w:rPr>
          <w:rFonts w:eastAsia="Calibri" w:cstheme="minorHAnsi"/>
          <w:szCs w:val="20"/>
        </w:rPr>
        <w:t>e</w:t>
      </w:r>
      <w:r w:rsidRPr="00F47E1C">
        <w:rPr>
          <w:rFonts w:eastAsia="Calibri" w:cstheme="minorHAnsi"/>
          <w:szCs w:val="20"/>
        </w:rPr>
        <w:t xml:space="preserve"> poufności </w:t>
      </w:r>
      <w:r>
        <w:rPr>
          <w:rFonts w:eastAsia="Calibri" w:cstheme="minorHAnsi"/>
          <w:szCs w:val="20"/>
        </w:rPr>
        <w:t>i</w:t>
      </w:r>
      <w:r w:rsidRPr="00F47E1C">
        <w:rPr>
          <w:rFonts w:eastAsia="Calibri" w:cstheme="minorHAnsi"/>
          <w:szCs w:val="20"/>
        </w:rPr>
        <w:t xml:space="preserve">nformacji poufnych nie dotyczy </w:t>
      </w:r>
      <w:r>
        <w:rPr>
          <w:rFonts w:eastAsia="Calibri" w:cstheme="minorHAnsi"/>
          <w:szCs w:val="20"/>
        </w:rPr>
        <w:t>przypadków</w:t>
      </w:r>
      <w:r w:rsidRPr="00F47E1C">
        <w:rPr>
          <w:rFonts w:eastAsia="Calibri" w:cstheme="minorHAnsi"/>
          <w:szCs w:val="20"/>
        </w:rPr>
        <w:t>, gdy obowiązek ich udostępnienia osobom trzecim wynika z obowiązujących przepisów</w:t>
      </w:r>
      <w:r>
        <w:rPr>
          <w:rFonts w:eastAsia="Calibri" w:cstheme="minorHAnsi"/>
          <w:szCs w:val="20"/>
        </w:rPr>
        <w:t xml:space="preserve"> prawa</w:t>
      </w:r>
      <w:r w:rsidRPr="00F47E1C">
        <w:rPr>
          <w:rFonts w:eastAsia="Calibri" w:cstheme="minorHAnsi"/>
          <w:szCs w:val="20"/>
        </w:rPr>
        <w:t xml:space="preserve">, w szczególności sytuacji ujawnienia </w:t>
      </w:r>
      <w:r>
        <w:rPr>
          <w:rFonts w:eastAsia="Calibri" w:cstheme="minorHAnsi"/>
          <w:szCs w:val="20"/>
        </w:rPr>
        <w:t>i</w:t>
      </w:r>
      <w:r w:rsidRPr="00F47E1C">
        <w:rPr>
          <w:rFonts w:eastAsia="Calibri" w:cstheme="minorHAnsi"/>
          <w:szCs w:val="20"/>
        </w:rPr>
        <w:t>nformacji poufnych na żądanie organów administracji państwowej lub wymiaru sprawiedliwości.</w:t>
      </w:r>
      <w:r>
        <w:rPr>
          <w:rFonts w:eastAsia="Calibri" w:cstheme="minorHAnsi"/>
          <w:szCs w:val="20"/>
        </w:rPr>
        <w:t xml:space="preserve"> O</w:t>
      </w:r>
      <w:r w:rsidRPr="00F47E1C">
        <w:rPr>
          <w:rFonts w:eastAsia="Calibri" w:cstheme="minorHAnsi"/>
          <w:szCs w:val="20"/>
        </w:rPr>
        <w:t>trzymując</w:t>
      </w:r>
      <w:r>
        <w:rPr>
          <w:rFonts w:eastAsia="Calibri" w:cstheme="minorHAnsi"/>
          <w:szCs w:val="20"/>
        </w:rPr>
        <w:t xml:space="preserve"> takie żądanie</w:t>
      </w:r>
      <w:r w:rsidRPr="00F47E1C">
        <w:rPr>
          <w:rFonts w:eastAsia="Calibri" w:cstheme="minorHAnsi"/>
          <w:szCs w:val="20"/>
        </w:rPr>
        <w:t xml:space="preserve"> zobowiąz</w:t>
      </w:r>
      <w:r>
        <w:rPr>
          <w:rFonts w:eastAsia="Calibri" w:cstheme="minorHAnsi"/>
          <w:szCs w:val="20"/>
        </w:rPr>
        <w:t>ujemy się n</w:t>
      </w:r>
      <w:r w:rsidRPr="00F47E1C">
        <w:rPr>
          <w:rFonts w:eastAsia="Calibri" w:cstheme="minorHAnsi"/>
          <w:szCs w:val="20"/>
        </w:rPr>
        <w:t xml:space="preserve">iezwłocznie poinformować </w:t>
      </w:r>
      <w:r>
        <w:rPr>
          <w:rFonts w:eastAsia="Calibri" w:cstheme="minorHAnsi"/>
          <w:szCs w:val="20"/>
        </w:rPr>
        <w:t>Zbywcę</w:t>
      </w:r>
      <w:r w:rsidRPr="00F47E1C">
        <w:rPr>
          <w:rFonts w:eastAsia="Calibri" w:cstheme="minorHAnsi"/>
          <w:szCs w:val="20"/>
        </w:rPr>
        <w:t xml:space="preserve"> o zgłoszeniu takiego żądania, chyba że jest to zabronione na podstawie obowiązujących przepisów prawa lub decyzji organu żądającego udostępnienia.</w:t>
      </w:r>
    </w:p>
    <w:p w14:paraId="0BDC9C3F" w14:textId="77777777" w:rsidR="00F47E1C" w:rsidRDefault="00F47E1C" w:rsidP="00DB6D89">
      <w:pPr>
        <w:spacing w:before="120" w:after="120" w:line="276" w:lineRule="auto"/>
        <w:rPr>
          <w:rFonts w:eastAsia="Calibri" w:cstheme="minorHAnsi"/>
          <w:szCs w:val="20"/>
        </w:rPr>
      </w:pPr>
    </w:p>
    <w:p w14:paraId="4D25A55F" w14:textId="77777777" w:rsidR="00F47E1C" w:rsidRPr="00DB6D89" w:rsidRDefault="00F47E1C" w:rsidP="00DB6D89">
      <w:pPr>
        <w:spacing w:before="120" w:after="120" w:line="276" w:lineRule="auto"/>
        <w:rPr>
          <w:rFonts w:ascii="Trebuchet MS" w:eastAsia="Times New Roman" w:hAnsi="Trebuchet MS" w:cs="Arial"/>
          <w:b/>
          <w:color w:val="092D74" w:themeColor="text2"/>
          <w:sz w:val="28"/>
          <w:szCs w:val="32"/>
        </w:rPr>
      </w:pPr>
    </w:p>
    <w:p w14:paraId="3D767B6D" w14:textId="77777777" w:rsidR="00276CF9" w:rsidRPr="00535E9B" w:rsidRDefault="00276CF9" w:rsidP="00276CF9">
      <w:pPr>
        <w:spacing w:line="288" w:lineRule="auto"/>
        <w:jc w:val="right"/>
        <w:rPr>
          <w:rFonts w:eastAsia="Times New Roman" w:cs="Calibri"/>
          <w:b/>
          <w:i/>
          <w:color w:val="000000" w:themeColor="text1"/>
          <w:kern w:val="28"/>
          <w:sz w:val="14"/>
          <w:szCs w:val="14"/>
        </w:rPr>
      </w:pPr>
      <w:r w:rsidRPr="00535E9B">
        <w:rPr>
          <w:rFonts w:eastAsia="Times New Roman" w:cs="Calibri"/>
          <w:b/>
          <w:i/>
          <w:color w:val="000000" w:themeColor="text1"/>
          <w:kern w:val="28"/>
          <w:sz w:val="14"/>
          <w:szCs w:val="14"/>
        </w:rPr>
        <w:t>Kwalifikowany podpis elektroniczny osób</w:t>
      </w:r>
    </w:p>
    <w:p w14:paraId="0569CC3C" w14:textId="77777777" w:rsidR="00276CF9" w:rsidRPr="00535E9B" w:rsidRDefault="00276CF9" w:rsidP="00276CF9">
      <w:pPr>
        <w:spacing w:line="288" w:lineRule="auto"/>
        <w:jc w:val="right"/>
        <w:rPr>
          <w:rFonts w:eastAsia="Times New Roman" w:cs="Calibri"/>
          <w:b/>
          <w:i/>
          <w:color w:val="000000" w:themeColor="text1"/>
          <w:kern w:val="28"/>
          <w:sz w:val="14"/>
          <w:szCs w:val="14"/>
        </w:rPr>
      </w:pPr>
      <w:r w:rsidRPr="00535E9B">
        <w:rPr>
          <w:rFonts w:eastAsia="Times New Roman" w:cs="Calibri"/>
          <w:b/>
          <w:i/>
          <w:color w:val="000000" w:themeColor="text1"/>
          <w:kern w:val="28"/>
          <w:sz w:val="14"/>
          <w:szCs w:val="14"/>
        </w:rPr>
        <w:t>uprawnionych do składania oświadczeń woli w imieniu</w:t>
      </w:r>
    </w:p>
    <w:p w14:paraId="065C4E1C" w14:textId="3B3412A3" w:rsidR="00263892" w:rsidRPr="007C1CFE" w:rsidRDefault="00194692" w:rsidP="007C1CFE">
      <w:pPr>
        <w:spacing w:line="288" w:lineRule="auto"/>
        <w:jc w:val="right"/>
        <w:rPr>
          <w:rFonts w:eastAsia="Times New Roman" w:cs="Calibri"/>
          <w:b/>
          <w:i/>
          <w:color w:val="000000" w:themeColor="text1"/>
          <w:kern w:val="28"/>
          <w:sz w:val="14"/>
          <w:szCs w:val="14"/>
        </w:rPr>
      </w:pPr>
      <w:r>
        <w:rPr>
          <w:rFonts w:eastAsia="Times New Roman" w:cs="Calibri"/>
          <w:b/>
          <w:i/>
          <w:color w:val="000000" w:themeColor="text1"/>
          <w:kern w:val="28"/>
          <w:sz w:val="14"/>
          <w:szCs w:val="14"/>
        </w:rPr>
        <w:t>Oferenta/Oferent</w:t>
      </w:r>
      <w:r w:rsidR="00276CF9" w:rsidRPr="00535E9B">
        <w:rPr>
          <w:rFonts w:eastAsia="Times New Roman" w:cs="Calibri"/>
          <w:b/>
          <w:i/>
          <w:color w:val="000000" w:themeColor="text1"/>
          <w:kern w:val="28"/>
          <w:sz w:val="14"/>
          <w:szCs w:val="14"/>
        </w:rPr>
        <w:t xml:space="preserve">ów </w:t>
      </w:r>
      <w:r w:rsidR="00276CF9" w:rsidRPr="00535E9B">
        <w:rPr>
          <w:rFonts w:eastAsia="Times New Roman" w:cs="Calibri"/>
          <w:b/>
          <w:i/>
          <w:color w:val="000000" w:themeColor="text1"/>
          <w:sz w:val="14"/>
          <w:szCs w:val="14"/>
        </w:rPr>
        <w:t>wspólnie ubiegających się o udzielenie zamówienia</w:t>
      </w:r>
      <w:r w:rsidR="00276CF9" w:rsidRPr="00535E9B">
        <w:rPr>
          <w:rFonts w:eastAsia="Times New Roman" w:cs="Calibri"/>
          <w:b/>
          <w:i/>
          <w:color w:val="000000" w:themeColor="text1"/>
          <w:kern w:val="28"/>
          <w:sz w:val="14"/>
          <w:szCs w:val="14"/>
        </w:rPr>
        <w:t xml:space="preserve"> </w:t>
      </w:r>
      <w:bookmarkEnd w:id="1"/>
      <w:bookmarkEnd w:id="2"/>
      <w:bookmarkEnd w:id="3"/>
      <w:bookmarkEnd w:id="4"/>
      <w:bookmarkEnd w:id="5"/>
      <w:bookmarkEnd w:id="6"/>
    </w:p>
    <w:sectPr w:rsidR="00263892" w:rsidRPr="007C1CFE" w:rsidSect="00F95DA3">
      <w:headerReference w:type="even" r:id="rId13"/>
      <w:headerReference w:type="default" r:id="rId14"/>
      <w:footerReference w:type="even" r:id="rId15"/>
      <w:footerReference w:type="default" r:id="rId16"/>
      <w:headerReference w:type="first" r:id="rId17"/>
      <w:footerReference w:type="first" r:id="rId18"/>
      <w:pgSz w:w="11906" w:h="16838"/>
      <w:pgMar w:top="1276" w:right="851" w:bottom="1304" w:left="851" w:header="142"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2668F" w14:textId="77777777" w:rsidR="00B80EF7" w:rsidRDefault="00B80EF7" w:rsidP="00582CE9">
      <w:r>
        <w:separator/>
      </w:r>
    </w:p>
  </w:endnote>
  <w:endnote w:type="continuationSeparator" w:id="0">
    <w:p w14:paraId="55BE45D2" w14:textId="77777777" w:rsidR="00B80EF7" w:rsidRDefault="00B80EF7" w:rsidP="0058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731B" w14:textId="77777777" w:rsidR="00EC77AF" w:rsidRDefault="00EC77A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4867" w14:textId="2B714F72" w:rsidR="00531113" w:rsidRDefault="00531113">
    <w:pPr>
      <w:pStyle w:val="Stopka"/>
      <w:jc w:val="right"/>
    </w:pPr>
  </w:p>
  <w:p w14:paraId="370A3263" w14:textId="67C5CE1E" w:rsidR="00531113" w:rsidRPr="00F1524C" w:rsidRDefault="00531113" w:rsidP="00DD0566">
    <w:pPr>
      <w:pStyle w:val="Nagwek"/>
      <w:jc w:val="center"/>
      <w:rPr>
        <w:rFonts w:ascii="Calibri" w:hAnsi="Calibri"/>
        <w:b/>
        <w:bCs/>
        <w:sz w:val="16"/>
        <w:szCs w:val="16"/>
      </w:rPr>
    </w:pPr>
    <w:r w:rsidRPr="00F1524C">
      <w:rPr>
        <w:rFonts w:ascii="Calibri" w:hAnsi="Calibri"/>
        <w:sz w:val="16"/>
        <w:szCs w:val="16"/>
      </w:rPr>
      <w:t xml:space="preserve">Strona </w:t>
    </w:r>
    <w:r w:rsidRPr="00F1524C">
      <w:rPr>
        <w:rFonts w:ascii="Calibri" w:hAnsi="Calibri"/>
        <w:b/>
        <w:bCs/>
        <w:sz w:val="16"/>
        <w:szCs w:val="16"/>
      </w:rPr>
      <w:fldChar w:fldCharType="begin"/>
    </w:r>
    <w:r w:rsidRPr="00F1524C">
      <w:rPr>
        <w:rFonts w:ascii="Calibri" w:hAnsi="Calibri"/>
        <w:b/>
        <w:bCs/>
        <w:sz w:val="16"/>
        <w:szCs w:val="16"/>
      </w:rPr>
      <w:instrText>PAGE</w:instrText>
    </w:r>
    <w:r w:rsidRPr="00F1524C">
      <w:rPr>
        <w:rFonts w:ascii="Calibri" w:hAnsi="Calibri"/>
        <w:b/>
        <w:bCs/>
        <w:sz w:val="16"/>
        <w:szCs w:val="16"/>
      </w:rPr>
      <w:fldChar w:fldCharType="separate"/>
    </w:r>
    <w:r w:rsidR="007C1CFE">
      <w:rPr>
        <w:rFonts w:ascii="Calibri" w:hAnsi="Calibri"/>
        <w:b/>
        <w:bCs/>
        <w:noProof/>
        <w:sz w:val="16"/>
        <w:szCs w:val="16"/>
      </w:rPr>
      <w:t>17</w:t>
    </w:r>
    <w:r w:rsidRPr="00F1524C">
      <w:rPr>
        <w:rFonts w:ascii="Calibri" w:hAnsi="Calibri"/>
        <w:b/>
        <w:bCs/>
        <w:sz w:val="16"/>
        <w:szCs w:val="16"/>
      </w:rPr>
      <w:fldChar w:fldCharType="end"/>
    </w:r>
    <w:r w:rsidRPr="00F1524C">
      <w:rPr>
        <w:rFonts w:ascii="Calibri" w:hAnsi="Calibri"/>
        <w:sz w:val="16"/>
        <w:szCs w:val="16"/>
      </w:rPr>
      <w:t xml:space="preserve"> z </w:t>
    </w:r>
    <w:r w:rsidRPr="00F1524C">
      <w:rPr>
        <w:rFonts w:ascii="Calibri" w:hAnsi="Calibri"/>
        <w:b/>
        <w:bCs/>
        <w:sz w:val="16"/>
        <w:szCs w:val="16"/>
      </w:rPr>
      <w:fldChar w:fldCharType="begin"/>
    </w:r>
    <w:r w:rsidRPr="00F1524C">
      <w:rPr>
        <w:rFonts w:ascii="Calibri" w:hAnsi="Calibri"/>
        <w:b/>
        <w:bCs/>
        <w:sz w:val="16"/>
        <w:szCs w:val="16"/>
      </w:rPr>
      <w:instrText>NUMPAGES</w:instrText>
    </w:r>
    <w:r w:rsidRPr="00F1524C">
      <w:rPr>
        <w:rFonts w:ascii="Calibri" w:hAnsi="Calibri"/>
        <w:b/>
        <w:bCs/>
        <w:sz w:val="16"/>
        <w:szCs w:val="16"/>
      </w:rPr>
      <w:fldChar w:fldCharType="separate"/>
    </w:r>
    <w:r w:rsidR="007C1CFE">
      <w:rPr>
        <w:rFonts w:ascii="Calibri" w:hAnsi="Calibri"/>
        <w:b/>
        <w:bCs/>
        <w:noProof/>
        <w:sz w:val="16"/>
        <w:szCs w:val="16"/>
      </w:rPr>
      <w:t>17</w:t>
    </w:r>
    <w:r w:rsidRPr="00F1524C">
      <w:rPr>
        <w:rFonts w:ascii="Calibri" w:hAnsi="Calibri"/>
        <w:b/>
        <w:bCs/>
        <w:sz w:val="16"/>
        <w:szCs w:val="16"/>
      </w:rPr>
      <w:fldChar w:fldCharType="end"/>
    </w:r>
  </w:p>
  <w:p w14:paraId="4A5385B6" w14:textId="77777777" w:rsidR="00531113" w:rsidRDefault="0053111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030672"/>
      <w:docPartObj>
        <w:docPartGallery w:val="Page Numbers (Bottom of Page)"/>
        <w:docPartUnique/>
      </w:docPartObj>
    </w:sdtPr>
    <w:sdtEndPr/>
    <w:sdtContent>
      <w:p w14:paraId="01F1D243" w14:textId="3C51D326" w:rsidR="00531113" w:rsidRDefault="00531113">
        <w:pPr>
          <w:pStyle w:val="Stopka"/>
          <w:jc w:val="right"/>
        </w:pPr>
        <w:r>
          <w:fldChar w:fldCharType="begin"/>
        </w:r>
        <w:r>
          <w:instrText>PAGE   \* MERGEFORMAT</w:instrText>
        </w:r>
        <w:r>
          <w:fldChar w:fldCharType="separate"/>
        </w:r>
        <w:r w:rsidR="007C1CFE">
          <w:rPr>
            <w:noProof/>
          </w:rPr>
          <w:t>1</w:t>
        </w:r>
        <w:r>
          <w:fldChar w:fldCharType="end"/>
        </w:r>
      </w:p>
    </w:sdtContent>
  </w:sdt>
  <w:p w14:paraId="351C11EF" w14:textId="77777777" w:rsidR="00531113" w:rsidRDefault="00531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849CE" w14:textId="77777777" w:rsidR="00B80EF7" w:rsidRDefault="00B80EF7" w:rsidP="00582CE9">
      <w:r>
        <w:separator/>
      </w:r>
    </w:p>
  </w:footnote>
  <w:footnote w:type="continuationSeparator" w:id="0">
    <w:p w14:paraId="590AC86C" w14:textId="77777777" w:rsidR="00B80EF7" w:rsidRDefault="00B80EF7" w:rsidP="00582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AC47" w14:textId="77777777" w:rsidR="00EC77AF" w:rsidRDefault="00EC77A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3470" w14:textId="77777777" w:rsidR="00EC77AF" w:rsidRDefault="00EC77A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2856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9"/>
      <w:gridCol w:w="6119"/>
      <w:gridCol w:w="6119"/>
      <w:gridCol w:w="6119"/>
      <w:gridCol w:w="977"/>
      <w:gridCol w:w="3110"/>
    </w:tblGrid>
    <w:tr w:rsidR="00531113" w:rsidRPr="0098636B" w14:paraId="13E0C230" w14:textId="77777777" w:rsidTr="008E4838">
      <w:trPr>
        <w:trHeight w:val="1140"/>
      </w:trPr>
      <w:tc>
        <w:tcPr>
          <w:tcW w:w="6119" w:type="dxa"/>
          <w:vAlign w:val="center"/>
        </w:tcPr>
        <w:p w14:paraId="03155B9F" w14:textId="77777777" w:rsidR="00D3097D" w:rsidRPr="006E100D" w:rsidRDefault="00D3097D" w:rsidP="00D3097D">
          <w:pPr>
            <w:suppressAutoHyphens/>
            <w:ind w:right="187"/>
            <w:rPr>
              <w:rFonts w:asciiTheme="majorHAnsi" w:hAnsiTheme="majorHAnsi"/>
              <w:color w:val="000000" w:themeColor="text1"/>
              <w:sz w:val="14"/>
              <w:szCs w:val="18"/>
            </w:rPr>
          </w:pPr>
          <w:r w:rsidRPr="006E100D">
            <w:rPr>
              <w:rFonts w:asciiTheme="majorHAnsi" w:hAnsiTheme="majorHAnsi"/>
              <w:color w:val="000000" w:themeColor="text1"/>
              <w:sz w:val="14"/>
              <w:szCs w:val="18"/>
            </w:rPr>
            <w:t xml:space="preserve">Specyfikacja Warunków </w:t>
          </w:r>
          <w:r>
            <w:rPr>
              <w:rFonts w:asciiTheme="majorHAnsi" w:hAnsiTheme="majorHAnsi"/>
              <w:color w:val="000000" w:themeColor="text1"/>
              <w:sz w:val="14"/>
              <w:szCs w:val="18"/>
            </w:rPr>
            <w:t>Postępowa</w:t>
          </w:r>
          <w:r w:rsidRPr="006E100D">
            <w:rPr>
              <w:rFonts w:asciiTheme="majorHAnsi" w:hAnsiTheme="majorHAnsi"/>
              <w:color w:val="000000" w:themeColor="text1"/>
              <w:sz w:val="14"/>
              <w:szCs w:val="18"/>
            </w:rPr>
            <w:t>nia (</w:t>
          </w:r>
          <w:r>
            <w:rPr>
              <w:rFonts w:asciiTheme="majorHAnsi" w:hAnsiTheme="majorHAnsi"/>
              <w:color w:val="000000" w:themeColor="text1"/>
              <w:sz w:val="14"/>
              <w:szCs w:val="18"/>
            </w:rPr>
            <w:t>SWP</w:t>
          </w:r>
          <w:r w:rsidRPr="006E100D">
            <w:rPr>
              <w:rFonts w:asciiTheme="majorHAnsi" w:hAnsiTheme="majorHAnsi"/>
              <w:color w:val="000000" w:themeColor="text1"/>
              <w:sz w:val="14"/>
              <w:szCs w:val="18"/>
            </w:rPr>
            <w:t>)</w:t>
          </w:r>
        </w:p>
        <w:p w14:paraId="65688514" w14:textId="77777777" w:rsidR="00D3097D" w:rsidRPr="006E100D" w:rsidRDefault="00D3097D" w:rsidP="00D3097D">
          <w:pPr>
            <w:suppressAutoHyphens/>
            <w:ind w:right="187"/>
            <w:rPr>
              <w:rFonts w:asciiTheme="majorHAnsi" w:hAnsiTheme="majorHAnsi"/>
              <w:color w:val="000000" w:themeColor="text1"/>
              <w:sz w:val="14"/>
              <w:szCs w:val="18"/>
            </w:rPr>
          </w:pPr>
          <w:r>
            <w:rPr>
              <w:rFonts w:asciiTheme="majorHAnsi" w:hAnsiTheme="majorHAnsi"/>
              <w:color w:val="000000" w:themeColor="text1"/>
              <w:sz w:val="14"/>
              <w:szCs w:val="18"/>
            </w:rPr>
            <w:t>Sprzedaż wierzytelności PGE Dystrybucja</w:t>
          </w:r>
        </w:p>
        <w:p w14:paraId="676ADCC0" w14:textId="213937AE" w:rsidR="00531113" w:rsidRPr="000910EB" w:rsidRDefault="00EC77AF" w:rsidP="00D3097D">
          <w:pPr>
            <w:suppressAutoHyphens/>
            <w:ind w:right="187"/>
            <w:rPr>
              <w:rFonts w:asciiTheme="majorHAnsi" w:hAnsiTheme="majorHAnsi"/>
              <w:color w:val="000000" w:themeColor="text1"/>
              <w:sz w:val="14"/>
              <w:szCs w:val="18"/>
              <w:lang w:val="en-GB"/>
            </w:rPr>
          </w:pPr>
          <w:r>
            <w:rPr>
              <w:rFonts w:asciiTheme="majorHAnsi" w:hAnsiTheme="majorHAnsi"/>
              <w:color w:val="000000" w:themeColor="text1"/>
              <w:sz w:val="14"/>
              <w:szCs w:val="18"/>
            </w:rPr>
            <w:t>2</w:t>
          </w:r>
          <w:r w:rsidR="00D3097D" w:rsidRPr="006E100D">
            <w:rPr>
              <w:rFonts w:asciiTheme="majorHAnsi" w:hAnsiTheme="majorHAnsi"/>
              <w:color w:val="000000" w:themeColor="text1"/>
              <w:sz w:val="14"/>
              <w:szCs w:val="18"/>
            </w:rPr>
            <w:t>/202</w:t>
          </w:r>
          <w:r w:rsidR="00A04384">
            <w:rPr>
              <w:rFonts w:asciiTheme="majorHAnsi" w:hAnsiTheme="majorHAnsi"/>
              <w:color w:val="000000" w:themeColor="text1"/>
              <w:sz w:val="14"/>
              <w:szCs w:val="18"/>
            </w:rPr>
            <w:t>6</w:t>
          </w:r>
        </w:p>
      </w:tc>
      <w:tc>
        <w:tcPr>
          <w:tcW w:w="6119" w:type="dxa"/>
          <w:vAlign w:val="center"/>
        </w:tcPr>
        <w:p w14:paraId="09A39017" w14:textId="39D2E6D8" w:rsidR="00531113" w:rsidRPr="000910EB" w:rsidRDefault="00531113" w:rsidP="00DE3208">
          <w:pPr>
            <w:suppressAutoHyphens/>
            <w:ind w:right="187"/>
            <w:rPr>
              <w:rFonts w:asciiTheme="majorHAnsi" w:hAnsiTheme="majorHAnsi"/>
              <w:color w:val="092D74"/>
              <w:sz w:val="14"/>
              <w:szCs w:val="18"/>
              <w:lang w:val="en-GB"/>
            </w:rPr>
          </w:pPr>
          <w:r>
            <w:rPr>
              <w:rFonts w:asciiTheme="majorHAnsi" w:hAnsiTheme="majorHAnsi"/>
              <w:noProof/>
              <w:color w:val="092D74"/>
              <w:sz w:val="14"/>
              <w:szCs w:val="18"/>
            </w:rPr>
            <w:drawing>
              <wp:anchor distT="0" distB="0" distL="114300" distR="114300" simplePos="0" relativeHeight="251668480" behindDoc="0" locked="0" layoutInCell="1" allowOverlap="1" wp14:anchorId="6AEEB3B9" wp14:editId="22F07C8E">
                <wp:simplePos x="0" y="0"/>
                <wp:positionH relativeFrom="column">
                  <wp:posOffset>1805305</wp:posOffset>
                </wp:positionH>
                <wp:positionV relativeFrom="page">
                  <wp:posOffset>-163830</wp:posOffset>
                </wp:positionV>
                <wp:extent cx="662940" cy="484505"/>
                <wp:effectExtent l="0" t="0" r="3810" b="0"/>
                <wp:wrapNone/>
                <wp:docPr id="1473702275" name="Obraz 1473702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4845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vAlign w:val="center"/>
        </w:tcPr>
        <w:p w14:paraId="62DB69C4" w14:textId="77777777" w:rsidR="00531113" w:rsidRPr="000910EB" w:rsidRDefault="00531113" w:rsidP="00DE3208">
          <w:pPr>
            <w:suppressAutoHyphens/>
            <w:ind w:right="187"/>
            <w:rPr>
              <w:rFonts w:asciiTheme="majorHAnsi" w:hAnsiTheme="majorHAnsi"/>
              <w:color w:val="092D74"/>
              <w:sz w:val="14"/>
              <w:szCs w:val="18"/>
              <w:lang w:val="en-GB"/>
            </w:rPr>
          </w:pPr>
        </w:p>
      </w:tc>
      <w:tc>
        <w:tcPr>
          <w:tcW w:w="6119" w:type="dxa"/>
          <w:vAlign w:val="center"/>
        </w:tcPr>
        <w:p w14:paraId="167572E0" w14:textId="77777777" w:rsidR="00531113" w:rsidRPr="000910EB" w:rsidRDefault="00531113" w:rsidP="00DE3208">
          <w:pPr>
            <w:suppressAutoHyphens/>
            <w:ind w:right="187"/>
            <w:rPr>
              <w:rFonts w:asciiTheme="majorHAnsi" w:hAnsiTheme="majorHAnsi"/>
              <w:color w:val="000000" w:themeColor="text1"/>
              <w:sz w:val="14"/>
              <w:szCs w:val="18"/>
              <w:lang w:val="en-GB"/>
            </w:rPr>
          </w:pPr>
        </w:p>
      </w:tc>
      <w:tc>
        <w:tcPr>
          <w:tcW w:w="977" w:type="dxa"/>
          <w:vAlign w:val="center"/>
        </w:tcPr>
        <w:p w14:paraId="32C4B9B7" w14:textId="77777777" w:rsidR="00531113" w:rsidRPr="000910EB" w:rsidRDefault="00531113" w:rsidP="00DE3208">
          <w:pPr>
            <w:suppressAutoHyphens/>
            <w:ind w:right="187"/>
            <w:rPr>
              <w:rFonts w:asciiTheme="majorHAnsi" w:hAnsiTheme="majorHAnsi"/>
              <w:color w:val="092D74"/>
              <w:sz w:val="14"/>
              <w:szCs w:val="18"/>
              <w:lang w:val="en-GB"/>
            </w:rPr>
          </w:pPr>
        </w:p>
      </w:tc>
      <w:tc>
        <w:tcPr>
          <w:tcW w:w="3110" w:type="dxa"/>
          <w:vAlign w:val="center"/>
        </w:tcPr>
        <w:p w14:paraId="4015801D" w14:textId="77777777" w:rsidR="00531113" w:rsidRPr="000910EB" w:rsidRDefault="00531113" w:rsidP="00DE3208">
          <w:pPr>
            <w:suppressAutoHyphens/>
            <w:ind w:right="187"/>
            <w:rPr>
              <w:rFonts w:asciiTheme="majorHAnsi" w:hAnsiTheme="majorHAnsi"/>
              <w:color w:val="092D74"/>
              <w:sz w:val="14"/>
              <w:szCs w:val="18"/>
              <w:lang w:val="en-GB"/>
            </w:rPr>
          </w:pPr>
        </w:p>
      </w:tc>
    </w:tr>
  </w:tbl>
  <w:p w14:paraId="30866343" w14:textId="758BF0CB" w:rsidR="00531113" w:rsidRPr="00BD7F38" w:rsidRDefault="00531113" w:rsidP="001D4FF5">
    <w:pPr>
      <w:pStyle w:val="Nagwek"/>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026"/>
    <w:multiLevelType w:val="multilevel"/>
    <w:tmpl w:val="0415001D"/>
    <w:styleLink w:val="Styl1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D83C89"/>
    <w:multiLevelType w:val="multilevel"/>
    <w:tmpl w:val="5FBE534C"/>
    <w:numStyleLink w:val="Styl19"/>
  </w:abstractNum>
  <w:abstractNum w:abstractNumId="2" w15:restartNumberingAfterBreak="0">
    <w:nsid w:val="067C60E6"/>
    <w:multiLevelType w:val="singleLevel"/>
    <w:tmpl w:val="2B0E1D24"/>
    <w:lvl w:ilvl="0">
      <w:start w:val="1"/>
      <w:numFmt w:val="decimal"/>
      <w:lvlText w:val="17.%1."/>
      <w:lvlJc w:val="left"/>
      <w:pPr>
        <w:ind w:left="720" w:hanging="360"/>
      </w:pPr>
      <w:rPr>
        <w:rFonts w:asciiTheme="minorHAnsi" w:hAnsiTheme="minorHAnsi" w:hint="default"/>
        <w:b/>
        <w:i w:val="0"/>
        <w:sz w:val="18"/>
        <w:szCs w:val="20"/>
      </w:rPr>
    </w:lvl>
  </w:abstractNum>
  <w:abstractNum w:abstractNumId="3" w15:restartNumberingAfterBreak="0">
    <w:nsid w:val="071B495B"/>
    <w:multiLevelType w:val="multilevel"/>
    <w:tmpl w:val="0415001D"/>
    <w:styleLink w:val="Styl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4"/>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DC273D"/>
    <w:multiLevelType w:val="multilevel"/>
    <w:tmpl w:val="7812C6FE"/>
    <w:numStyleLink w:val="Styl4"/>
  </w:abstractNum>
  <w:abstractNum w:abstractNumId="5" w15:restartNumberingAfterBreak="0">
    <w:nsid w:val="0DCD1518"/>
    <w:multiLevelType w:val="multilevel"/>
    <w:tmpl w:val="60AE69D6"/>
    <w:lvl w:ilvl="0">
      <w:start w:val="1"/>
      <w:numFmt w:val="decimal"/>
      <w:lvlText w:val="%1."/>
      <w:lvlJc w:val="left"/>
      <w:pPr>
        <w:ind w:left="720" w:hanging="360"/>
      </w:pPr>
      <w:rPr>
        <w:b/>
      </w:rPr>
    </w:lvl>
    <w:lvl w:ilvl="1">
      <w:start w:val="1"/>
      <w:numFmt w:val="decimal"/>
      <w:isLgl/>
      <w:lvlText w:val="%1.%2."/>
      <w:lvlJc w:val="left"/>
      <w:pPr>
        <w:ind w:left="9433" w:hanging="360"/>
      </w:pPr>
      <w:rPr>
        <w:rFonts w:asciiTheme="minorHAnsi" w:hAnsiTheme="minorHAnsi" w:hint="default"/>
        <w:b/>
        <w:i w:val="0"/>
        <w:strike w:val="0"/>
        <w:color w:val="auto"/>
        <w:sz w:val="18"/>
        <w:szCs w:val="20"/>
      </w:rPr>
    </w:lvl>
    <w:lvl w:ilvl="2">
      <w:start w:val="1"/>
      <w:numFmt w:val="decimal"/>
      <w:isLgl/>
      <w:lvlText w:val="%1.%2.%3."/>
      <w:lvlJc w:val="left"/>
      <w:pPr>
        <w:ind w:left="1288" w:hanging="720"/>
      </w:pPr>
      <w:rPr>
        <w:rFonts w:hint="default"/>
        <w:b/>
        <w:strike w:val="0"/>
        <w:color w:val="auto"/>
      </w:rPr>
    </w:lvl>
    <w:lvl w:ilvl="3">
      <w:start w:val="1"/>
      <w:numFmt w:val="decimal"/>
      <w:isLgl/>
      <w:lvlText w:val="%1.%2.%3.%4."/>
      <w:lvlJc w:val="left"/>
      <w:pPr>
        <w:ind w:left="199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DFD5D33"/>
    <w:multiLevelType w:val="multilevel"/>
    <w:tmpl w:val="0415001D"/>
    <w:styleLink w:val="Styl46"/>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E493A"/>
    <w:multiLevelType w:val="hybridMultilevel"/>
    <w:tmpl w:val="D0A49902"/>
    <w:lvl w:ilvl="0" w:tplc="2940F492">
      <w:start w:val="1"/>
      <w:numFmt w:val="lowerLetter"/>
      <w:lvlText w:val="%1)"/>
      <w:lvlJc w:val="left"/>
      <w:pPr>
        <w:tabs>
          <w:tab w:val="num" w:pos="1440"/>
        </w:tabs>
        <w:ind w:left="1440" w:hanging="360"/>
      </w:pPr>
      <w:rPr>
        <w:rFonts w:hint="default"/>
      </w:rPr>
    </w:lvl>
    <w:lvl w:ilvl="1" w:tplc="B4A0126E">
      <w:start w:val="1"/>
      <w:numFmt w:val="decimal"/>
      <w:lvlText w:val="%2)"/>
      <w:lvlJc w:val="left"/>
      <w:pPr>
        <w:tabs>
          <w:tab w:val="num" w:pos="1440"/>
        </w:tabs>
        <w:ind w:left="1440" w:hanging="360"/>
      </w:pPr>
      <w:rPr>
        <w:rFonts w:hint="default"/>
      </w:rPr>
    </w:lvl>
    <w:lvl w:ilvl="2" w:tplc="4072B3D4">
      <w:start w:val="1"/>
      <w:numFmt w:val="lowerLetter"/>
      <w:lvlText w:val="%3)"/>
      <w:lvlJc w:val="left"/>
      <w:pPr>
        <w:tabs>
          <w:tab w:val="num" w:pos="2340"/>
        </w:tabs>
        <w:ind w:left="2340" w:hanging="360"/>
      </w:pPr>
      <w:rPr>
        <w:rFonts w:hint="default"/>
        <w:b/>
        <w:sz w:val="22"/>
        <w:szCs w:val="22"/>
      </w:rPr>
    </w:lvl>
    <w:lvl w:ilvl="3" w:tplc="5562FB40">
      <w:start w:val="2"/>
      <w:numFmt w:val="upperRoman"/>
      <w:lvlText w:val="%4."/>
      <w:lvlJc w:val="left"/>
      <w:pPr>
        <w:ind w:left="3240" w:hanging="720"/>
      </w:pPr>
      <w:rPr>
        <w:rFonts w:asciiTheme="minorHAnsi" w:hAnsiTheme="minorHAnsi" w:hint="default"/>
      </w:rPr>
    </w:lvl>
    <w:lvl w:ilvl="4" w:tplc="04150019">
      <w:start w:val="1"/>
      <w:numFmt w:val="lowerLetter"/>
      <w:lvlText w:val="%5."/>
      <w:lvlJc w:val="left"/>
      <w:pPr>
        <w:tabs>
          <w:tab w:val="num" w:pos="3600"/>
        </w:tabs>
        <w:ind w:left="3600" w:hanging="360"/>
      </w:pPr>
    </w:lvl>
    <w:lvl w:ilvl="5" w:tplc="EE6A1CBC">
      <w:start w:val="1"/>
      <w:numFmt w:val="upperLetter"/>
      <w:lvlText w:val="%6)"/>
      <w:lvlJc w:val="left"/>
      <w:pPr>
        <w:ind w:left="4500" w:hanging="360"/>
      </w:pPr>
      <w:rPr>
        <w:rFonts w:hint="default"/>
      </w:rPr>
    </w:lvl>
    <w:lvl w:ilvl="6" w:tplc="04150015">
      <w:start w:val="1"/>
      <w:numFmt w:val="upperLetter"/>
      <w:lvlText w:val="%7."/>
      <w:lvlJc w:val="left"/>
      <w:pPr>
        <w:tabs>
          <w:tab w:val="num" w:pos="5040"/>
        </w:tabs>
        <w:ind w:left="5040" w:hanging="360"/>
      </w:pPr>
      <w:rPr>
        <w:b/>
        <w:color w:val="002060"/>
        <w:sz w:val="18"/>
        <w:szCs w:val="18"/>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0164362"/>
    <w:multiLevelType w:val="multilevel"/>
    <w:tmpl w:val="15C46504"/>
    <w:numStyleLink w:val="Styl29"/>
  </w:abstractNum>
  <w:abstractNum w:abstractNumId="9" w15:restartNumberingAfterBreak="0">
    <w:nsid w:val="126E3FFC"/>
    <w:multiLevelType w:val="hybridMultilevel"/>
    <w:tmpl w:val="EC28517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EF5EACCE">
      <w:start w:val="1"/>
      <w:numFmt w:val="lowerLetter"/>
      <w:lvlText w:val="%5."/>
      <w:lvlJc w:val="left"/>
      <w:pPr>
        <w:ind w:left="3600" w:hanging="360"/>
      </w:pPr>
      <w:rPr>
        <w:rFonts w:asciiTheme="minorHAnsi" w:hAnsiTheme="minorHAnsi" w:hint="default"/>
        <w:b w:val="0"/>
        <w:sz w:val="14"/>
        <w:szCs w:val="14"/>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8F7977"/>
    <w:multiLevelType w:val="multilevel"/>
    <w:tmpl w:val="6456A4FE"/>
    <w:numStyleLink w:val="Styl24"/>
  </w:abstractNum>
  <w:abstractNum w:abstractNumId="11" w15:restartNumberingAfterBreak="0">
    <w:nsid w:val="13C22EBF"/>
    <w:multiLevelType w:val="hybridMultilevel"/>
    <w:tmpl w:val="C51E9D1C"/>
    <w:lvl w:ilvl="0" w:tplc="CC1E4B78">
      <w:start w:val="1"/>
      <w:numFmt w:val="decimal"/>
      <w:pStyle w:val="Styl1"/>
      <w:lvlText w:val="%1."/>
      <w:lvlJc w:val="left"/>
      <w:pPr>
        <w:ind w:left="1911" w:hanging="360"/>
      </w:pPr>
      <w:rPr>
        <w:b/>
      </w:rPr>
    </w:lvl>
    <w:lvl w:ilvl="1" w:tplc="04150019" w:tentative="1">
      <w:start w:val="1"/>
      <w:numFmt w:val="lowerLetter"/>
      <w:lvlText w:val="%2."/>
      <w:lvlJc w:val="left"/>
      <w:pPr>
        <w:ind w:left="2631" w:hanging="360"/>
      </w:pPr>
    </w:lvl>
    <w:lvl w:ilvl="2" w:tplc="0415001B" w:tentative="1">
      <w:start w:val="1"/>
      <w:numFmt w:val="lowerRoman"/>
      <w:lvlText w:val="%3."/>
      <w:lvlJc w:val="right"/>
      <w:pPr>
        <w:ind w:left="3351" w:hanging="180"/>
      </w:pPr>
    </w:lvl>
    <w:lvl w:ilvl="3" w:tplc="0415000F" w:tentative="1">
      <w:start w:val="1"/>
      <w:numFmt w:val="decimal"/>
      <w:lvlText w:val="%4."/>
      <w:lvlJc w:val="left"/>
      <w:pPr>
        <w:ind w:left="4071" w:hanging="360"/>
      </w:pPr>
    </w:lvl>
    <w:lvl w:ilvl="4" w:tplc="04150019" w:tentative="1">
      <w:start w:val="1"/>
      <w:numFmt w:val="lowerLetter"/>
      <w:lvlText w:val="%5."/>
      <w:lvlJc w:val="left"/>
      <w:pPr>
        <w:ind w:left="4791" w:hanging="360"/>
      </w:pPr>
    </w:lvl>
    <w:lvl w:ilvl="5" w:tplc="0415001B" w:tentative="1">
      <w:start w:val="1"/>
      <w:numFmt w:val="lowerRoman"/>
      <w:lvlText w:val="%6."/>
      <w:lvlJc w:val="right"/>
      <w:pPr>
        <w:ind w:left="5511" w:hanging="180"/>
      </w:pPr>
    </w:lvl>
    <w:lvl w:ilvl="6" w:tplc="0415000F" w:tentative="1">
      <w:start w:val="1"/>
      <w:numFmt w:val="decimal"/>
      <w:lvlText w:val="%7."/>
      <w:lvlJc w:val="left"/>
      <w:pPr>
        <w:ind w:left="6231" w:hanging="360"/>
      </w:pPr>
    </w:lvl>
    <w:lvl w:ilvl="7" w:tplc="04150019" w:tentative="1">
      <w:start w:val="1"/>
      <w:numFmt w:val="lowerLetter"/>
      <w:lvlText w:val="%8."/>
      <w:lvlJc w:val="left"/>
      <w:pPr>
        <w:ind w:left="6951" w:hanging="360"/>
      </w:pPr>
    </w:lvl>
    <w:lvl w:ilvl="8" w:tplc="0415001B" w:tentative="1">
      <w:start w:val="1"/>
      <w:numFmt w:val="lowerRoman"/>
      <w:lvlText w:val="%9."/>
      <w:lvlJc w:val="right"/>
      <w:pPr>
        <w:ind w:left="7671" w:hanging="180"/>
      </w:pPr>
    </w:lvl>
  </w:abstractNum>
  <w:abstractNum w:abstractNumId="12" w15:restartNumberingAfterBreak="0">
    <w:nsid w:val="14C908AA"/>
    <w:multiLevelType w:val="multilevel"/>
    <w:tmpl w:val="0415001D"/>
    <w:styleLink w:val="Styl8"/>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4660C3"/>
    <w:multiLevelType w:val="multilevel"/>
    <w:tmpl w:val="DC2C2214"/>
    <w:styleLink w:val="Styl23"/>
    <w:lvl w:ilvl="0">
      <w:start w:val="10"/>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644" w:hanging="360"/>
      </w:pPr>
      <w:rPr>
        <w:rFonts w:asciiTheme="minorHAnsi" w:hAnsiTheme="minorHAnsi"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80B25FF"/>
    <w:multiLevelType w:val="multilevel"/>
    <w:tmpl w:val="186AF4AE"/>
    <w:styleLink w:val="list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084904"/>
    <w:multiLevelType w:val="hybridMultilevel"/>
    <w:tmpl w:val="CD68C28E"/>
    <w:lvl w:ilvl="0" w:tplc="5F54A96C">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EC67CF"/>
    <w:multiLevelType w:val="multilevel"/>
    <w:tmpl w:val="0415001D"/>
    <w:styleLink w:val="Styl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E9022D8"/>
    <w:multiLevelType w:val="multilevel"/>
    <w:tmpl w:val="B582EBBE"/>
    <w:lvl w:ilvl="0">
      <w:start w:val="15"/>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strike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F291C4E"/>
    <w:multiLevelType w:val="multilevel"/>
    <w:tmpl w:val="0415001D"/>
    <w:styleLink w:val="Styl1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1A14676"/>
    <w:multiLevelType w:val="multilevel"/>
    <w:tmpl w:val="92DEEEB2"/>
    <w:styleLink w:val="Styl31"/>
    <w:lvl w:ilvl="0">
      <w:start w:val="14"/>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2CE6F93"/>
    <w:multiLevelType w:val="multilevel"/>
    <w:tmpl w:val="688ACC6E"/>
    <w:numStyleLink w:val="Styl22"/>
  </w:abstractNum>
  <w:abstractNum w:abstractNumId="21" w15:restartNumberingAfterBreak="0">
    <w:nsid w:val="22F960A5"/>
    <w:multiLevelType w:val="hybridMultilevel"/>
    <w:tmpl w:val="87B6E9F6"/>
    <w:lvl w:ilvl="0" w:tplc="04150017">
      <w:start w:val="1"/>
      <w:numFmt w:val="lowerLetter"/>
      <w:lvlText w:val="%1)"/>
      <w:lvlJc w:val="left"/>
      <w:pPr>
        <w:ind w:left="720" w:hanging="360"/>
      </w:pPr>
    </w:lvl>
    <w:lvl w:ilvl="1" w:tplc="1D464EF8">
      <w:start w:val="7"/>
      <w:numFmt w:val="bullet"/>
      <w:lvlText w:val=""/>
      <w:lvlJc w:val="left"/>
      <w:pPr>
        <w:ind w:left="1440" w:hanging="360"/>
      </w:pPr>
      <w:rPr>
        <w:rFonts w:ascii="Symbol" w:eastAsiaTheme="majorEastAsia" w:hAnsi="Symbol" w:cstheme="maj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4A7784"/>
    <w:multiLevelType w:val="multilevel"/>
    <w:tmpl w:val="0415001D"/>
    <w:styleLink w:val="Styl1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64A1A72"/>
    <w:multiLevelType w:val="multilevel"/>
    <w:tmpl w:val="0415001D"/>
    <w:styleLink w:val="Styl20"/>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76750EB"/>
    <w:multiLevelType w:val="multilevel"/>
    <w:tmpl w:val="0415001D"/>
    <w:styleLink w:val="Styl3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889473A"/>
    <w:multiLevelType w:val="hybridMultilevel"/>
    <w:tmpl w:val="5B9CF312"/>
    <w:lvl w:ilvl="0" w:tplc="9B50B754">
      <w:start w:val="1"/>
      <w:numFmt w:val="lowerLetter"/>
      <w:lvlText w:val="%1)"/>
      <w:lvlJc w:val="left"/>
      <w:pPr>
        <w:ind w:left="761" w:hanging="360"/>
      </w:pPr>
      <w:rPr>
        <w:b w:val="0"/>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26" w15:restartNumberingAfterBreak="0">
    <w:nsid w:val="2A0B2531"/>
    <w:multiLevelType w:val="multilevel"/>
    <w:tmpl w:val="92DEEEB2"/>
    <w:numStyleLink w:val="Styl33"/>
  </w:abstractNum>
  <w:abstractNum w:abstractNumId="27" w15:restartNumberingAfterBreak="0">
    <w:nsid w:val="2AD61D99"/>
    <w:multiLevelType w:val="multilevel"/>
    <w:tmpl w:val="0415001D"/>
    <w:styleLink w:val="listapunktory"/>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C154BF9"/>
    <w:multiLevelType w:val="multilevel"/>
    <w:tmpl w:val="0415001D"/>
    <w:styleLink w:val="Styl17"/>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C9463A0"/>
    <w:multiLevelType w:val="multilevel"/>
    <w:tmpl w:val="6456A4FE"/>
    <w:styleLink w:val="Styl24"/>
    <w:lvl w:ilvl="0">
      <w:start w:val="11"/>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D1B19A2"/>
    <w:multiLevelType w:val="multilevel"/>
    <w:tmpl w:val="0415001D"/>
    <w:styleLink w:val="Styl15"/>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DAF42D2"/>
    <w:multiLevelType w:val="multilevel"/>
    <w:tmpl w:val="0415001F"/>
    <w:styleLink w:val="Styl1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DC47320"/>
    <w:multiLevelType w:val="multilevel"/>
    <w:tmpl w:val="7812C6FE"/>
    <w:styleLink w:val="Styl4"/>
    <w:lvl w:ilvl="0">
      <w:start w:val="2"/>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DEB55DD"/>
    <w:multiLevelType w:val="multilevel"/>
    <w:tmpl w:val="0415001D"/>
    <w:styleLink w:val="Styl9"/>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E787006"/>
    <w:multiLevelType w:val="multilevel"/>
    <w:tmpl w:val="44E4607A"/>
    <w:lvl w:ilvl="0">
      <w:start w:val="1"/>
      <w:numFmt w:val="decimal"/>
      <w:lvlText w:val="%1."/>
      <w:lvlJc w:val="left"/>
      <w:pPr>
        <w:ind w:left="720" w:hanging="360"/>
      </w:pPr>
      <w:rPr>
        <w:rFonts w:hint="default"/>
        <w:b w:val="0"/>
      </w:rPr>
    </w:lvl>
    <w:lvl w:ilvl="1">
      <w:start w:val="1"/>
      <w:numFmt w:val="decimal"/>
      <w:isLgl/>
      <w:lvlText w:val="%1.%2."/>
      <w:lvlJc w:val="left"/>
      <w:pPr>
        <w:ind w:left="1794" w:hanging="360"/>
      </w:pPr>
      <w:rPr>
        <w:rFonts w:hint="default"/>
      </w:rPr>
    </w:lvl>
    <w:lvl w:ilvl="2">
      <w:start w:val="1"/>
      <w:numFmt w:val="decimal"/>
      <w:isLgl/>
      <w:lvlText w:val="%1.%2.%3."/>
      <w:lvlJc w:val="left"/>
      <w:pPr>
        <w:ind w:left="3228" w:hanging="720"/>
      </w:pPr>
      <w:rPr>
        <w:rFonts w:hint="default"/>
      </w:rPr>
    </w:lvl>
    <w:lvl w:ilvl="3">
      <w:start w:val="1"/>
      <w:numFmt w:val="decimal"/>
      <w:isLgl/>
      <w:lvlText w:val="%1.%2.%3.%4."/>
      <w:lvlJc w:val="left"/>
      <w:pPr>
        <w:ind w:left="4302" w:hanging="720"/>
      </w:pPr>
      <w:rPr>
        <w:rFonts w:hint="default"/>
      </w:rPr>
    </w:lvl>
    <w:lvl w:ilvl="4">
      <w:start w:val="1"/>
      <w:numFmt w:val="decimal"/>
      <w:isLgl/>
      <w:lvlText w:val="%1.%2.%3.%4.%5."/>
      <w:lvlJc w:val="left"/>
      <w:pPr>
        <w:ind w:left="5736" w:hanging="1080"/>
      </w:pPr>
      <w:rPr>
        <w:rFonts w:hint="default"/>
      </w:rPr>
    </w:lvl>
    <w:lvl w:ilvl="5">
      <w:start w:val="1"/>
      <w:numFmt w:val="decimal"/>
      <w:isLgl/>
      <w:lvlText w:val="%1.%2.%3.%4.%5.%6."/>
      <w:lvlJc w:val="left"/>
      <w:pPr>
        <w:ind w:left="6810" w:hanging="1080"/>
      </w:pPr>
      <w:rPr>
        <w:rFonts w:hint="default"/>
      </w:rPr>
    </w:lvl>
    <w:lvl w:ilvl="6">
      <w:start w:val="1"/>
      <w:numFmt w:val="decimal"/>
      <w:isLgl/>
      <w:lvlText w:val="%1.%2.%3.%4.%5.%6.%7."/>
      <w:lvlJc w:val="left"/>
      <w:pPr>
        <w:ind w:left="7884" w:hanging="1080"/>
      </w:pPr>
      <w:rPr>
        <w:rFonts w:hint="default"/>
      </w:rPr>
    </w:lvl>
    <w:lvl w:ilvl="7">
      <w:start w:val="1"/>
      <w:numFmt w:val="decimal"/>
      <w:isLgl/>
      <w:lvlText w:val="%1.%2.%3.%4.%5.%6.%7.%8."/>
      <w:lvlJc w:val="left"/>
      <w:pPr>
        <w:ind w:left="9318" w:hanging="1440"/>
      </w:pPr>
      <w:rPr>
        <w:rFonts w:hint="default"/>
      </w:rPr>
    </w:lvl>
    <w:lvl w:ilvl="8">
      <w:start w:val="1"/>
      <w:numFmt w:val="decimal"/>
      <w:isLgl/>
      <w:lvlText w:val="%1.%2.%3.%4.%5.%6.%7.%8.%9."/>
      <w:lvlJc w:val="left"/>
      <w:pPr>
        <w:ind w:left="10392" w:hanging="1440"/>
      </w:pPr>
      <w:rPr>
        <w:rFonts w:hint="default"/>
      </w:rPr>
    </w:lvl>
  </w:abstractNum>
  <w:abstractNum w:abstractNumId="35" w15:restartNumberingAfterBreak="0">
    <w:nsid w:val="2F52143A"/>
    <w:multiLevelType w:val="multilevel"/>
    <w:tmpl w:val="8AA6A3A8"/>
    <w:styleLink w:val="Styl18"/>
    <w:lvl w:ilvl="0">
      <w:start w:val="6"/>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F626DDE"/>
    <w:multiLevelType w:val="multilevel"/>
    <w:tmpl w:val="1478AB56"/>
    <w:styleLink w:val="Styl36"/>
    <w:lvl w:ilvl="0">
      <w:start w:val="15"/>
      <w:numFmt w:val="decimal"/>
      <w:lvlText w:val="%1."/>
      <w:lvlJc w:val="left"/>
      <w:pPr>
        <w:ind w:left="360" w:hanging="360"/>
      </w:pPr>
      <w:rPr>
        <w:rFonts w:asciiTheme="minorHAnsi" w:hAnsiTheme="minorHAnsi" w:cstheme="minorHAnsi" w:hint="default"/>
        <w:b/>
        <w:i w:val="0"/>
      </w:rPr>
    </w:lvl>
    <w:lvl w:ilvl="1">
      <w:start w:val="2"/>
      <w:numFmt w:val="decimal"/>
      <w:lvlText w:val="%1.%2."/>
      <w:lvlJc w:val="left"/>
      <w:pPr>
        <w:ind w:left="360" w:hanging="360"/>
      </w:pPr>
      <w:rPr>
        <w:rFonts w:asciiTheme="minorHAnsi" w:hAnsiTheme="minorHAnsi" w:hint="default"/>
        <w:b/>
        <w:i w:val="0"/>
        <w:strike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FE10EB7"/>
    <w:multiLevelType w:val="multilevel"/>
    <w:tmpl w:val="07D61104"/>
    <w:styleLink w:val="Styl5"/>
    <w:lvl w:ilvl="0">
      <w:start w:val="1"/>
      <w:numFmt w:val="decimal"/>
      <w:lvlText w:val="%1"/>
      <w:lvlJc w:val="left"/>
      <w:pPr>
        <w:tabs>
          <w:tab w:val="num" w:pos="360"/>
        </w:tabs>
        <w:ind w:left="360" w:hanging="360"/>
      </w:pPr>
      <w:rPr>
        <w:rFonts w:cs="Times New Roman" w:hint="default"/>
        <w:b/>
      </w:rPr>
    </w:lvl>
    <w:lvl w:ilvl="1">
      <w:start w:val="1"/>
      <w:numFmt w:val="decimal"/>
      <w:lvlText w:val="%1.%2. "/>
      <w:lvlJc w:val="left"/>
      <w:pPr>
        <w:tabs>
          <w:tab w:val="num" w:pos="360"/>
        </w:tabs>
        <w:ind w:left="360" w:hanging="360"/>
      </w:pPr>
      <w:rPr>
        <w:rFonts w:cs="Times New Roman" w:hint="default"/>
        <w:b/>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8" w15:restartNumberingAfterBreak="0">
    <w:nsid w:val="31681FD2"/>
    <w:multiLevelType w:val="multilevel"/>
    <w:tmpl w:val="5F4C8012"/>
    <w:styleLink w:val="Styl64"/>
    <w:lvl w:ilvl="0">
      <w:start w:val="18"/>
      <w:numFmt w:val="decimal"/>
      <w:lvlText w:val="%1."/>
      <w:lvlJc w:val="left"/>
      <w:pPr>
        <w:ind w:left="480" w:hanging="480"/>
      </w:pPr>
      <w:rPr>
        <w:rFonts w:cs="Times New Roman" w:hint="default"/>
        <w:b w:val="0"/>
        <w:i w:val="0"/>
        <w:sz w:val="20"/>
        <w:szCs w:val="20"/>
      </w:rPr>
    </w:lvl>
    <w:lvl w:ilvl="1">
      <w:start w:val="1"/>
      <w:numFmt w:val="decimal"/>
      <w:lvlText w:val="%1.%2."/>
      <w:lvlJc w:val="left"/>
      <w:pPr>
        <w:ind w:left="480" w:hanging="480"/>
      </w:pPr>
      <w:rPr>
        <w:rFonts w:cs="Times New Roman" w:hint="default"/>
        <w:b/>
        <w:i w:val="0"/>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32065768"/>
    <w:multiLevelType w:val="multilevel"/>
    <w:tmpl w:val="3AA2DED2"/>
    <w:styleLink w:val="Styl49"/>
    <w:lvl w:ilvl="0">
      <w:start w:val="15"/>
      <w:numFmt w:val="decimal"/>
      <w:lvlText w:val="%1."/>
      <w:lvlJc w:val="left"/>
      <w:pPr>
        <w:ind w:left="720" w:hanging="360"/>
      </w:pPr>
      <w:rPr>
        <w:rFonts w:hint="default"/>
        <w:b/>
        <w:strike w:val="0"/>
      </w:rPr>
    </w:lvl>
    <w:lvl w:ilvl="1">
      <w:start w:val="3"/>
      <w:numFmt w:val="decimal"/>
      <w:isLgl/>
      <w:lvlText w:val="%1.%2"/>
      <w:lvlJc w:val="left"/>
      <w:pPr>
        <w:ind w:left="1065" w:hanging="705"/>
      </w:pPr>
      <w:rPr>
        <w:rFonts w:hint="default"/>
        <w:b/>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i w:val="0"/>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329823FE"/>
    <w:multiLevelType w:val="multilevel"/>
    <w:tmpl w:val="77BE2EDA"/>
    <w:numStyleLink w:val="Styl60"/>
  </w:abstractNum>
  <w:abstractNum w:abstractNumId="41" w15:restartNumberingAfterBreak="0">
    <w:nsid w:val="32B202B0"/>
    <w:multiLevelType w:val="multilevel"/>
    <w:tmpl w:val="0415001D"/>
    <w:styleLink w:val="Styl4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2FE70F9"/>
    <w:multiLevelType w:val="multilevel"/>
    <w:tmpl w:val="C60EB634"/>
    <w:styleLink w:val="Styl56"/>
    <w:lvl w:ilvl="0">
      <w:start w:val="17"/>
      <w:numFmt w:val="decimal"/>
      <w:lvlText w:val="16.%1."/>
      <w:lvlJc w:val="left"/>
      <w:pPr>
        <w:ind w:left="720" w:hanging="360"/>
      </w:pPr>
      <w:rPr>
        <w:rFonts w:asciiTheme="minorHAnsi" w:hAnsiTheme="minorHAnsi" w:hint="default"/>
        <w:b w:val="0"/>
        <w:i w:val="0"/>
        <w:sz w:val="20"/>
        <w:szCs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34F2967"/>
    <w:multiLevelType w:val="hybridMultilevel"/>
    <w:tmpl w:val="B686C8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41D75A6"/>
    <w:multiLevelType w:val="multilevel"/>
    <w:tmpl w:val="0415001D"/>
    <w:styleLink w:val="Styl54"/>
    <w:lvl w:ilvl="0">
      <w:start w:val="1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45C70E8"/>
    <w:multiLevelType w:val="hybridMultilevel"/>
    <w:tmpl w:val="2EAE3A4E"/>
    <w:lvl w:ilvl="0" w:tplc="36E07FC2">
      <w:start w:val="1"/>
      <w:numFmt w:val="decimal"/>
      <w:lvlText w:val="%1."/>
      <w:lvlJc w:val="left"/>
      <w:pPr>
        <w:tabs>
          <w:tab w:val="num" w:pos="644"/>
        </w:tabs>
        <w:ind w:left="644" w:hanging="360"/>
      </w:pPr>
      <w:rPr>
        <w:sz w:val="20"/>
        <w:szCs w:val="2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46" w15:restartNumberingAfterBreak="0">
    <w:nsid w:val="35AA7250"/>
    <w:multiLevelType w:val="multilevel"/>
    <w:tmpl w:val="398876C8"/>
    <w:styleLink w:val="Styl42"/>
    <w:lvl w:ilvl="0">
      <w:start w:val="12"/>
      <w:numFmt w:val="decimal"/>
      <w:lvlText w:val="%1."/>
      <w:lvlJc w:val="left"/>
      <w:pPr>
        <w:ind w:left="720" w:hanging="360"/>
      </w:pPr>
      <w:rPr>
        <w:rFonts w:hint="default"/>
        <w:b/>
        <w:strike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39F2313E"/>
    <w:multiLevelType w:val="multilevel"/>
    <w:tmpl w:val="0415001D"/>
    <w:styleLink w:val="Styl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BE04B47"/>
    <w:multiLevelType w:val="hybridMultilevel"/>
    <w:tmpl w:val="E04441C4"/>
    <w:lvl w:ilvl="0" w:tplc="5B925F42">
      <w:start w:val="1"/>
      <w:numFmt w:val="bullet"/>
      <w:pStyle w:val="Styl2"/>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CDD26E2"/>
    <w:multiLevelType w:val="multilevel"/>
    <w:tmpl w:val="4680F3E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Calibri" w:hAnsiTheme="minorHAnsi" w:cs="Arial"/>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4E1FD7"/>
    <w:multiLevelType w:val="multilevel"/>
    <w:tmpl w:val="EA0A302E"/>
    <w:lvl w:ilvl="0">
      <w:start w:val="1"/>
      <w:numFmt w:val="decimal"/>
      <w:lvlText w:val="%1."/>
      <w:lvlJc w:val="left"/>
      <w:pPr>
        <w:ind w:left="43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heme="minorHAnsi" w:hAnsiTheme="minorHAnsi" w:hint="default"/>
        <w:b w:val="0"/>
        <w:i w:val="0"/>
        <w:color w:val="auto"/>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i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41FF03C3"/>
    <w:multiLevelType w:val="multilevel"/>
    <w:tmpl w:val="8AA6A3A8"/>
    <w:numStyleLink w:val="Styl18"/>
  </w:abstractNum>
  <w:abstractNum w:abstractNumId="52" w15:restartNumberingAfterBreak="0">
    <w:nsid w:val="45076475"/>
    <w:multiLevelType w:val="multilevel"/>
    <w:tmpl w:val="B9767E2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pStyle w:val="IOZEZwyky"/>
      <w:isLgl/>
      <w:lvlText w:val="%1.%2."/>
      <w:lvlJc w:val="left"/>
      <w:pPr>
        <w:ind w:left="360" w:hanging="360"/>
      </w:pPr>
      <w:rPr>
        <w:rFonts w:asciiTheme="minorHAnsi" w:hAnsiTheme="minorHAnsi" w:hint="default"/>
        <w:b/>
        <w:i w:val="0"/>
        <w:strike w:val="0"/>
        <w:color w:val="auto"/>
        <w:sz w:val="20"/>
        <w:szCs w:val="20"/>
      </w:rPr>
    </w:lvl>
    <w:lvl w:ilvl="2">
      <w:start w:val="1"/>
      <w:numFmt w:val="decimal"/>
      <w:isLgl/>
      <w:lvlText w:val="%1.%2.%3."/>
      <w:lvlJc w:val="left"/>
      <w:pPr>
        <w:ind w:left="862" w:hanging="720"/>
      </w:pPr>
      <w:rPr>
        <w:rFonts w:asciiTheme="minorHAnsi" w:hAnsiTheme="minorHAnsi" w:cstheme="minorHAnsi" w:hint="default"/>
        <w:b/>
        <w:color w:val="auto"/>
        <w:sz w:val="20"/>
        <w:szCs w:val="2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454C29FD"/>
    <w:multiLevelType w:val="multilevel"/>
    <w:tmpl w:val="7C401DEE"/>
    <w:lvl w:ilvl="0">
      <w:start w:val="1"/>
      <w:numFmt w:val="decimal"/>
      <w:lvlText w:val="%1."/>
      <w:lvlJc w:val="left"/>
      <w:pPr>
        <w:ind w:left="720" w:hanging="360"/>
      </w:pPr>
      <w:rPr>
        <w:rFonts w:hint="default"/>
        <w:b/>
        <w:strike w:val="0"/>
      </w:rPr>
    </w:lvl>
    <w:lvl w:ilvl="1">
      <w:start w:val="1"/>
      <w:numFmt w:val="decimal"/>
      <w:isLgl/>
      <w:lvlText w:val="%1.%2"/>
      <w:lvlJc w:val="left"/>
      <w:pPr>
        <w:ind w:left="1065" w:hanging="705"/>
      </w:pPr>
      <w:rPr>
        <w:rFonts w:hint="default"/>
        <w:b/>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45FD4B4E"/>
    <w:multiLevelType w:val="multilevel"/>
    <w:tmpl w:val="0415001D"/>
    <w:styleLink w:val="Styl39"/>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67F4304"/>
    <w:multiLevelType w:val="multilevel"/>
    <w:tmpl w:val="FF8401C0"/>
    <w:styleLink w:val="Styl6"/>
    <w:lvl w:ilvl="0">
      <w:start w:val="1"/>
      <w:numFmt w:val="decimal"/>
      <w:lvlText w:val="%1"/>
      <w:lvlJc w:val="left"/>
      <w:pPr>
        <w:tabs>
          <w:tab w:val="num" w:pos="360"/>
        </w:tabs>
        <w:ind w:left="360" w:hanging="360"/>
      </w:pPr>
      <w:rPr>
        <w:rFonts w:cs="Times New Roman" w:hint="default"/>
        <w:b/>
      </w:rPr>
    </w:lvl>
    <w:lvl w:ilvl="1">
      <w:start w:val="3"/>
      <w:numFmt w:val="decimal"/>
      <w:lvlText w:val="%1.%2. "/>
      <w:lvlJc w:val="left"/>
      <w:pPr>
        <w:tabs>
          <w:tab w:val="num" w:pos="360"/>
        </w:tabs>
        <w:ind w:left="360" w:hanging="360"/>
      </w:pPr>
      <w:rPr>
        <w:rFonts w:cs="Times New Roman" w:hint="default"/>
        <w:b/>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56" w15:restartNumberingAfterBreak="0">
    <w:nsid w:val="46F8607C"/>
    <w:multiLevelType w:val="multilevel"/>
    <w:tmpl w:val="5FBE534C"/>
    <w:styleLink w:val="Styl19"/>
    <w:lvl w:ilvl="0">
      <w:start w:val="7"/>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8662C26"/>
    <w:multiLevelType w:val="multilevel"/>
    <w:tmpl w:val="77BE2EDA"/>
    <w:styleLink w:val="Styl60"/>
    <w:lvl w:ilvl="0">
      <w:start w:val="17"/>
      <w:numFmt w:val="decimal"/>
      <w:lvlText w:val="%1."/>
      <w:lvlJc w:val="left"/>
      <w:pPr>
        <w:ind w:left="720" w:hanging="360"/>
      </w:pPr>
      <w:rPr>
        <w:rFonts w:hint="default"/>
        <w:b/>
        <w:strike w:val="0"/>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15:restartNumberingAfterBreak="0">
    <w:nsid w:val="489821BC"/>
    <w:multiLevelType w:val="multilevel"/>
    <w:tmpl w:val="EEE8C4EC"/>
    <w:styleLink w:val="Styl57"/>
    <w:lvl w:ilvl="0">
      <w:start w:val="17"/>
      <w:numFmt w:val="decimal"/>
      <w:lvlText w:val="%1."/>
      <w:lvlJc w:val="left"/>
      <w:pPr>
        <w:ind w:left="720" w:hanging="360"/>
      </w:pPr>
      <w:rPr>
        <w:rFonts w:hint="default"/>
        <w:b/>
        <w:strike w:val="0"/>
      </w:rPr>
    </w:lvl>
    <w:lvl w:ilvl="1">
      <w:start w:val="4"/>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9" w15:restartNumberingAfterBreak="0">
    <w:nsid w:val="495E5016"/>
    <w:multiLevelType w:val="multilevel"/>
    <w:tmpl w:val="0415001D"/>
    <w:styleLink w:val="Styl62"/>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9633039"/>
    <w:multiLevelType w:val="hybridMultilevel"/>
    <w:tmpl w:val="6A12B93A"/>
    <w:lvl w:ilvl="0" w:tplc="2940F49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499A6EAE"/>
    <w:multiLevelType w:val="multilevel"/>
    <w:tmpl w:val="92DEEEB2"/>
    <w:styleLink w:val="Styl33"/>
    <w:lvl w:ilvl="0">
      <w:start w:val="14"/>
      <w:numFmt w:val="decimal"/>
      <w:lvlText w:val="%1."/>
      <w:lvlJc w:val="left"/>
      <w:pPr>
        <w:ind w:left="360" w:hanging="360"/>
      </w:pPr>
      <w:rPr>
        <w:rFonts w:asciiTheme="minorHAnsi" w:hAnsiTheme="minorHAnsi" w:cstheme="minorHAnsi" w:hint="default"/>
        <w:b/>
        <w:i w:val="0"/>
      </w:rPr>
    </w:lvl>
    <w:lvl w:ilvl="1">
      <w:start w:val="2"/>
      <w:numFmt w:val="decimal"/>
      <w:lvlText w:val="%1.%2."/>
      <w:lvlJc w:val="left"/>
      <w:pPr>
        <w:ind w:left="360" w:hanging="360"/>
      </w:pPr>
      <w:rPr>
        <w:rFonts w:asciiTheme="minorHAnsi" w:hAnsiTheme="minorHAnsi" w:hint="default"/>
        <w:b/>
        <w:i w:val="0"/>
      </w:rPr>
    </w:lvl>
    <w:lvl w:ilvl="2">
      <w:start w:val="1"/>
      <w:numFmt w:val="decimal"/>
      <w:lvlText w:val="%1.%2.%3."/>
      <w:lvlJc w:val="left"/>
      <w:pPr>
        <w:ind w:left="1855"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9EC27A8"/>
    <w:multiLevelType w:val="multilevel"/>
    <w:tmpl w:val="0415001D"/>
    <w:styleLink w:val="Styl41"/>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D6C72A8"/>
    <w:multiLevelType w:val="multilevel"/>
    <w:tmpl w:val="8D48858E"/>
    <w:styleLink w:val="Styl61"/>
    <w:lvl w:ilvl="0">
      <w:start w:val="18"/>
      <w:numFmt w:val="decimal"/>
      <w:lvlText w:val="17.%1."/>
      <w:lvlJc w:val="left"/>
      <w:pPr>
        <w:ind w:left="720" w:hanging="360"/>
      </w:pPr>
      <w:rPr>
        <w:rFonts w:asciiTheme="minorHAnsi" w:hAnsiTheme="minorHAnsi" w:hint="default"/>
        <w:b w:val="0"/>
        <w:i w:val="0"/>
        <w:sz w:val="20"/>
        <w:szCs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4FC446FB"/>
    <w:multiLevelType w:val="multilevel"/>
    <w:tmpl w:val="9F8677F0"/>
    <w:numStyleLink w:val="Styl30"/>
  </w:abstractNum>
  <w:abstractNum w:abstractNumId="65" w15:restartNumberingAfterBreak="0">
    <w:nsid w:val="50917F25"/>
    <w:multiLevelType w:val="hybridMultilevel"/>
    <w:tmpl w:val="FB98BEC0"/>
    <w:lvl w:ilvl="0" w:tplc="9C2A63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23D4461"/>
    <w:multiLevelType w:val="multilevel"/>
    <w:tmpl w:val="0415001D"/>
    <w:styleLink w:val="Styl45"/>
    <w:lvl w:ilvl="0">
      <w:start w:val="1"/>
      <w:numFmt w:val="decimal"/>
      <w:lvlText w:val="%1)"/>
      <w:lvlJc w:val="left"/>
      <w:pPr>
        <w:ind w:left="360" w:hanging="360"/>
      </w:pPr>
    </w:lvl>
    <w:lvl w:ilvl="1">
      <w:start w:val="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52C043C8"/>
    <w:multiLevelType w:val="multilevel"/>
    <w:tmpl w:val="E7206BF8"/>
    <w:lvl w:ilvl="0">
      <w:start w:val="15"/>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530232FF"/>
    <w:multiLevelType w:val="multilevel"/>
    <w:tmpl w:val="0415001D"/>
    <w:styleLink w:val="Styl7"/>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54B576AF"/>
    <w:multiLevelType w:val="multilevel"/>
    <w:tmpl w:val="449A2A00"/>
    <w:styleLink w:val="Styl13"/>
    <w:lvl w:ilvl="0">
      <w:start w:val="5"/>
      <w:numFmt w:val="decimal"/>
      <w:lvlText w:val="3.%1."/>
      <w:lvlJc w:val="left"/>
      <w:pPr>
        <w:ind w:left="1080" w:hanging="360"/>
      </w:pPr>
      <w:rPr>
        <w:rFonts w:asciiTheme="minorHAnsi" w:hAnsiTheme="minorHAnsi"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5BA15A3"/>
    <w:multiLevelType w:val="multilevel"/>
    <w:tmpl w:val="7F28A97C"/>
    <w:styleLink w:val="Styl34"/>
    <w:lvl w:ilvl="0">
      <w:start w:val="15"/>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56720E3E"/>
    <w:multiLevelType w:val="multilevel"/>
    <w:tmpl w:val="E7206BF8"/>
    <w:styleLink w:val="Styl47"/>
    <w:lvl w:ilvl="0">
      <w:start w:val="15"/>
      <w:numFmt w:val="decimal"/>
      <w:lvlText w:val="%1."/>
      <w:lvlJc w:val="left"/>
      <w:pPr>
        <w:ind w:left="360" w:hanging="360"/>
      </w:pPr>
      <w:rPr>
        <w:rFonts w:asciiTheme="minorHAnsi" w:hAnsiTheme="minorHAnsi" w:cstheme="minorHAnsi" w:hint="default"/>
        <w:b/>
        <w:i w:val="0"/>
      </w:rPr>
    </w:lvl>
    <w:lvl w:ilvl="1">
      <w:start w:val="2"/>
      <w:numFmt w:val="decimal"/>
      <w:lvlText w:val="%1.%2."/>
      <w:lvlJc w:val="left"/>
      <w:pPr>
        <w:ind w:left="360" w:hanging="360"/>
      </w:pPr>
      <w:rPr>
        <w:rFonts w:asciiTheme="minorHAnsi" w:hAnsiTheme="minorHAnsi" w:hint="default"/>
        <w:b/>
        <w:i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6E378B7"/>
    <w:multiLevelType w:val="multilevel"/>
    <w:tmpl w:val="3AA2DED2"/>
    <w:styleLink w:val="Styl51"/>
    <w:lvl w:ilvl="0">
      <w:start w:val="15"/>
      <w:numFmt w:val="decimal"/>
      <w:lvlText w:val="%1."/>
      <w:lvlJc w:val="left"/>
      <w:pPr>
        <w:ind w:left="720" w:hanging="360"/>
      </w:pPr>
      <w:rPr>
        <w:rFonts w:hint="default"/>
        <w:b/>
        <w:strike w:val="0"/>
      </w:rPr>
    </w:lvl>
    <w:lvl w:ilvl="1">
      <w:start w:val="3"/>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4"/>
      <w:numFmt w:val="decimal"/>
      <w:isLgl/>
      <w:lvlText w:val="%1.%2.%3.%4"/>
      <w:lvlJc w:val="left"/>
      <w:pPr>
        <w:ind w:left="1440" w:hanging="1080"/>
      </w:pPr>
      <w:rPr>
        <w:rFonts w:hint="default"/>
        <w:i w:val="0"/>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57D13E0F"/>
    <w:multiLevelType w:val="multilevel"/>
    <w:tmpl w:val="14DEFDB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4" w15:restartNumberingAfterBreak="0">
    <w:nsid w:val="584D3C62"/>
    <w:multiLevelType w:val="multilevel"/>
    <w:tmpl w:val="15C46504"/>
    <w:styleLink w:val="Styl29"/>
    <w:lvl w:ilvl="0">
      <w:start w:val="13"/>
      <w:numFmt w:val="decimal"/>
      <w:lvlText w:val="%1."/>
      <w:lvlJc w:val="left"/>
      <w:pPr>
        <w:ind w:left="357" w:hanging="357"/>
      </w:pPr>
      <w:rPr>
        <w:rFonts w:asciiTheme="minorHAnsi" w:hAnsiTheme="minorHAnsi" w:cstheme="minorHAnsi" w:hint="default"/>
        <w:b/>
        <w:i w:val="0"/>
      </w:rPr>
    </w:lvl>
    <w:lvl w:ilvl="1">
      <w:start w:val="2"/>
      <w:numFmt w:val="decimal"/>
      <w:lvlText w:val="%1.%2."/>
      <w:lvlJc w:val="left"/>
      <w:pPr>
        <w:ind w:left="357" w:hanging="357"/>
      </w:pPr>
      <w:rPr>
        <w:rFonts w:asciiTheme="minorHAnsi" w:hAnsiTheme="minorHAnsi" w:hint="default"/>
        <w:b/>
        <w:i w:val="0"/>
      </w:rPr>
    </w:lvl>
    <w:lvl w:ilvl="2">
      <w:start w:val="1"/>
      <w:numFmt w:val="decimal"/>
      <w:lvlText w:val="%1.%2.%3."/>
      <w:lvlJc w:val="left"/>
      <w:pPr>
        <w:ind w:left="357" w:hanging="357"/>
      </w:pPr>
      <w:rPr>
        <w:rFonts w:hint="default"/>
        <w:b w: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5" w15:restartNumberingAfterBreak="0">
    <w:nsid w:val="584E71C5"/>
    <w:multiLevelType w:val="multilevel"/>
    <w:tmpl w:val="50122E6C"/>
    <w:styleLink w:val="Styl48"/>
    <w:lvl w:ilvl="0">
      <w:start w:val="15"/>
      <w:numFmt w:val="decimal"/>
      <w:lvlText w:val="%1."/>
      <w:lvlJc w:val="left"/>
      <w:pPr>
        <w:ind w:left="720" w:hanging="360"/>
      </w:pPr>
      <w:rPr>
        <w:rFonts w:hint="default"/>
        <w:b/>
        <w:strike w:val="0"/>
      </w:rPr>
    </w:lvl>
    <w:lvl w:ilvl="1">
      <w:start w:val="3"/>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15:restartNumberingAfterBreak="0">
    <w:nsid w:val="59E209C9"/>
    <w:multiLevelType w:val="multilevel"/>
    <w:tmpl w:val="0415001D"/>
    <w:styleLink w:val="Styl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AB81952"/>
    <w:multiLevelType w:val="hybridMultilevel"/>
    <w:tmpl w:val="CD68C28E"/>
    <w:lvl w:ilvl="0" w:tplc="5F54A96C">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B74282C"/>
    <w:multiLevelType w:val="hybridMultilevel"/>
    <w:tmpl w:val="C76E3F6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9" w15:restartNumberingAfterBreak="0">
    <w:nsid w:val="613879AF"/>
    <w:multiLevelType w:val="multilevel"/>
    <w:tmpl w:val="AF527256"/>
    <w:styleLink w:val="Styl21"/>
    <w:lvl w:ilvl="0">
      <w:start w:val="8"/>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22C7A6D"/>
    <w:multiLevelType w:val="multilevel"/>
    <w:tmpl w:val="9F8677F0"/>
    <w:styleLink w:val="Styl30"/>
    <w:lvl w:ilvl="0">
      <w:start w:val="14"/>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2406CE2"/>
    <w:multiLevelType w:val="multilevel"/>
    <w:tmpl w:val="0415001D"/>
    <w:styleLink w:val="Styl14"/>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3602B80"/>
    <w:multiLevelType w:val="multilevel"/>
    <w:tmpl w:val="F730A16C"/>
    <w:lvl w:ilvl="0">
      <w:start w:val="1"/>
      <w:numFmt w:val="decimal"/>
      <w:pStyle w:val="Nagwek1"/>
      <w:lvlText w:val="%1."/>
      <w:lvlJc w:val="left"/>
      <w:pPr>
        <w:ind w:left="480" w:hanging="480"/>
      </w:pPr>
      <w:rPr>
        <w:rFonts w:cs="Times New Roman" w:hint="default"/>
        <w:b/>
        <w:i w:val="0"/>
        <w:sz w:val="24"/>
        <w:szCs w:val="24"/>
      </w:rPr>
    </w:lvl>
    <w:lvl w:ilvl="1">
      <w:start w:val="1"/>
      <w:numFmt w:val="decimal"/>
      <w:lvlText w:val="%1.%2."/>
      <w:lvlJc w:val="left"/>
      <w:pPr>
        <w:ind w:left="480" w:hanging="480"/>
      </w:pPr>
      <w:rPr>
        <w:rFonts w:cs="Times New Roman" w:hint="default"/>
        <w:b/>
        <w:i w:val="0"/>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3" w15:restartNumberingAfterBreak="0">
    <w:nsid w:val="636035E6"/>
    <w:multiLevelType w:val="multilevel"/>
    <w:tmpl w:val="0415001D"/>
    <w:styleLink w:val="Styl59"/>
    <w:lvl w:ilvl="0">
      <w:start w:val="17"/>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6376049E"/>
    <w:multiLevelType w:val="multilevel"/>
    <w:tmpl w:val="DC2C2214"/>
    <w:numStyleLink w:val="Styl23"/>
  </w:abstractNum>
  <w:abstractNum w:abstractNumId="85" w15:restartNumberingAfterBreak="0">
    <w:nsid w:val="63BE46CB"/>
    <w:multiLevelType w:val="multilevel"/>
    <w:tmpl w:val="32F89B30"/>
    <w:styleLink w:val="Styl27"/>
    <w:lvl w:ilvl="0">
      <w:start w:val="13"/>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660108B3"/>
    <w:multiLevelType w:val="multilevel"/>
    <w:tmpl w:val="AF527256"/>
    <w:numStyleLink w:val="Styl21"/>
  </w:abstractNum>
  <w:abstractNum w:abstractNumId="87" w15:restartNumberingAfterBreak="0">
    <w:nsid w:val="663C4906"/>
    <w:multiLevelType w:val="multilevel"/>
    <w:tmpl w:val="3AA2DED2"/>
    <w:numStyleLink w:val="Styl51"/>
  </w:abstractNum>
  <w:abstractNum w:abstractNumId="88" w15:restartNumberingAfterBreak="0">
    <w:nsid w:val="66D373F2"/>
    <w:multiLevelType w:val="hybridMultilevel"/>
    <w:tmpl w:val="C17C25E2"/>
    <w:lvl w:ilvl="0" w:tplc="04150017">
      <w:start w:val="1"/>
      <w:numFmt w:val="lowerLetter"/>
      <w:lvlText w:val="%1)"/>
      <w:lvlJc w:val="left"/>
      <w:pPr>
        <w:ind w:left="720" w:hanging="360"/>
      </w:pPr>
    </w:lvl>
    <w:lvl w:ilvl="1" w:tplc="D07009F2">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6D543EB"/>
    <w:multiLevelType w:val="multilevel"/>
    <w:tmpl w:val="5F4C8012"/>
    <w:numStyleLink w:val="Styl64"/>
  </w:abstractNum>
  <w:abstractNum w:abstractNumId="90" w15:restartNumberingAfterBreak="0">
    <w:nsid w:val="678B181A"/>
    <w:multiLevelType w:val="multilevel"/>
    <w:tmpl w:val="0415001D"/>
    <w:styleLink w:val="Styl35"/>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A4076FA"/>
    <w:multiLevelType w:val="multilevel"/>
    <w:tmpl w:val="2AAEAB1A"/>
    <w:styleLink w:val="Styl55"/>
    <w:lvl w:ilvl="0">
      <w:start w:val="17"/>
      <w:numFmt w:val="decimal"/>
      <w:lvlText w:val="16.%1."/>
      <w:lvlJc w:val="left"/>
      <w:pPr>
        <w:ind w:left="578" w:hanging="360"/>
      </w:pPr>
      <w:rPr>
        <w:rFonts w:asciiTheme="minorHAnsi" w:hAnsiTheme="minorHAnsi" w:hint="default"/>
        <w:b w:val="0"/>
        <w:i w:val="0"/>
        <w:sz w:val="20"/>
        <w:szCs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6BC12972"/>
    <w:multiLevelType w:val="multilevel"/>
    <w:tmpl w:val="92DEEEB2"/>
    <w:lvl w:ilvl="0">
      <w:start w:val="14"/>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143619B"/>
    <w:multiLevelType w:val="multilevel"/>
    <w:tmpl w:val="688ACC6E"/>
    <w:styleLink w:val="Styl22"/>
    <w:lvl w:ilvl="0">
      <w:start w:val="9"/>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716B5CFB"/>
    <w:multiLevelType w:val="multilevel"/>
    <w:tmpl w:val="0415001F"/>
    <w:numStyleLink w:val="Styl10"/>
  </w:abstractNum>
  <w:abstractNum w:abstractNumId="96" w15:restartNumberingAfterBreak="0">
    <w:nsid w:val="72CD6142"/>
    <w:multiLevelType w:val="multilevel"/>
    <w:tmpl w:val="B29A43AC"/>
    <w:styleLink w:val="Styl28"/>
    <w:lvl w:ilvl="0">
      <w:start w:val="13"/>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730441FE"/>
    <w:multiLevelType w:val="multilevel"/>
    <w:tmpl w:val="E7206BF8"/>
    <w:numStyleLink w:val="Styl47"/>
  </w:abstractNum>
  <w:abstractNum w:abstractNumId="98" w15:restartNumberingAfterBreak="0">
    <w:nsid w:val="737524F9"/>
    <w:multiLevelType w:val="multilevel"/>
    <w:tmpl w:val="0415001D"/>
    <w:styleLink w:val="Styl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4CD1C0D"/>
    <w:multiLevelType w:val="multilevel"/>
    <w:tmpl w:val="5F4C8012"/>
    <w:lvl w:ilvl="0">
      <w:start w:val="16"/>
      <w:numFmt w:val="decimal"/>
      <w:lvlText w:val="%1."/>
      <w:lvlJc w:val="left"/>
      <w:pPr>
        <w:ind w:left="480" w:hanging="480"/>
      </w:pPr>
      <w:rPr>
        <w:rFonts w:cs="Times New Roman" w:hint="default"/>
        <w:b w:val="0"/>
        <w:i w:val="0"/>
        <w:sz w:val="20"/>
        <w:szCs w:val="20"/>
      </w:rPr>
    </w:lvl>
    <w:lvl w:ilvl="1">
      <w:start w:val="1"/>
      <w:numFmt w:val="decimal"/>
      <w:lvlText w:val="%1.%2."/>
      <w:lvlJc w:val="left"/>
      <w:pPr>
        <w:ind w:left="480" w:hanging="480"/>
      </w:pPr>
      <w:rPr>
        <w:rFonts w:cs="Times New Roman" w:hint="default"/>
        <w:b/>
        <w:i w:val="0"/>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0" w15:restartNumberingAfterBreak="0">
    <w:nsid w:val="75226C3A"/>
    <w:multiLevelType w:val="multilevel"/>
    <w:tmpl w:val="0415001D"/>
    <w:styleLink w:val="Styl3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6450066"/>
    <w:multiLevelType w:val="multilevel"/>
    <w:tmpl w:val="32AA1AD8"/>
    <w:lvl w:ilvl="0">
      <w:start w:val="19"/>
      <w:numFmt w:val="decimal"/>
      <w:lvlText w:val="%1."/>
      <w:lvlJc w:val="left"/>
      <w:pPr>
        <w:ind w:left="480" w:hanging="480"/>
      </w:pPr>
      <w:rPr>
        <w:rFonts w:cs="Times New Roman" w:hint="default"/>
        <w:b w:val="0"/>
        <w:i w:val="0"/>
        <w:sz w:val="20"/>
        <w:szCs w:val="20"/>
      </w:rPr>
    </w:lvl>
    <w:lvl w:ilvl="1">
      <w:start w:val="1"/>
      <w:numFmt w:val="decimal"/>
      <w:lvlText w:val="%1.%2."/>
      <w:lvlJc w:val="left"/>
      <w:pPr>
        <w:ind w:left="480" w:hanging="480"/>
      </w:pPr>
      <w:rPr>
        <w:rFonts w:cs="Times New Roman" w:hint="default"/>
        <w:b/>
        <w:i w:val="0"/>
      </w:rPr>
    </w:lvl>
    <w:lvl w:ilvl="2">
      <w:start w:val="1"/>
      <w:numFmt w:val="decimal"/>
      <w:lvlText w:val="%1.%2.%3."/>
      <w:lvlJc w:val="left"/>
      <w:pPr>
        <w:ind w:left="1571"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2498"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2" w15:restartNumberingAfterBreak="0">
    <w:nsid w:val="76706DF6"/>
    <w:multiLevelType w:val="multilevel"/>
    <w:tmpl w:val="791CB7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769A31A3"/>
    <w:multiLevelType w:val="multilevel"/>
    <w:tmpl w:val="C60EB634"/>
    <w:styleLink w:val="Styl52"/>
    <w:lvl w:ilvl="0">
      <w:start w:val="17"/>
      <w:numFmt w:val="decimal"/>
      <w:lvlText w:val="16.%1."/>
      <w:lvlJc w:val="left"/>
      <w:pPr>
        <w:ind w:left="720" w:hanging="360"/>
      </w:pPr>
      <w:rPr>
        <w:rFonts w:asciiTheme="minorHAnsi" w:hAnsiTheme="minorHAnsi" w:hint="default"/>
        <w:b w:val="0"/>
        <w:i w:val="0"/>
        <w:sz w:val="20"/>
        <w:szCs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79C713F"/>
    <w:multiLevelType w:val="multilevel"/>
    <w:tmpl w:val="0415001D"/>
    <w:styleLink w:val="Styl63"/>
    <w:lvl w:ilvl="0">
      <w:start w:val="18"/>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8580C4D"/>
    <w:multiLevelType w:val="multilevel"/>
    <w:tmpl w:val="0415001D"/>
    <w:styleLink w:val="Styl53"/>
    <w:lvl w:ilvl="0">
      <w:start w:val="1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933E86"/>
    <w:multiLevelType w:val="multilevel"/>
    <w:tmpl w:val="0415001D"/>
    <w:styleLink w:val="Styl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7AD464E0"/>
    <w:multiLevelType w:val="multilevel"/>
    <w:tmpl w:val="7F28A97C"/>
    <w:numStyleLink w:val="Styl34"/>
  </w:abstractNum>
  <w:abstractNum w:abstractNumId="108" w15:restartNumberingAfterBreak="0">
    <w:nsid w:val="7C78526D"/>
    <w:multiLevelType w:val="multilevel"/>
    <w:tmpl w:val="102237B0"/>
    <w:styleLink w:val="Styl25"/>
    <w:lvl w:ilvl="0">
      <w:start w:val="13"/>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E8F06AE"/>
    <w:multiLevelType w:val="multilevel"/>
    <w:tmpl w:val="1BE8D628"/>
    <w:lvl w:ilvl="0">
      <w:start w:val="15"/>
      <w:numFmt w:val="decimal"/>
      <w:lvlText w:val="%1."/>
      <w:lvlJc w:val="left"/>
      <w:pPr>
        <w:ind w:left="720" w:hanging="360"/>
      </w:pPr>
      <w:rPr>
        <w:rFonts w:hint="default"/>
        <w:b/>
        <w:strike w:val="0"/>
      </w:rPr>
    </w:lvl>
    <w:lvl w:ilvl="1">
      <w:start w:val="3"/>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b w:val="0"/>
        <w:i w:val="0"/>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4835021">
    <w:abstractNumId w:val="14"/>
  </w:num>
  <w:num w:numId="2" w16cid:durableId="928538391">
    <w:abstractNumId w:val="27"/>
  </w:num>
  <w:num w:numId="3" w16cid:durableId="110981837">
    <w:abstractNumId w:val="52"/>
  </w:num>
  <w:num w:numId="4" w16cid:durableId="1872455146">
    <w:abstractNumId w:val="7"/>
  </w:num>
  <w:num w:numId="5" w16cid:durableId="812909763">
    <w:abstractNumId w:val="45"/>
  </w:num>
  <w:num w:numId="6" w16cid:durableId="745424284">
    <w:abstractNumId w:val="9"/>
  </w:num>
  <w:num w:numId="7" w16cid:durableId="481393545">
    <w:abstractNumId w:val="34"/>
  </w:num>
  <w:num w:numId="8" w16cid:durableId="862327582">
    <w:abstractNumId w:val="25"/>
  </w:num>
  <w:num w:numId="9" w16cid:durableId="554387878">
    <w:abstractNumId w:val="93"/>
  </w:num>
  <w:num w:numId="10" w16cid:durableId="1250768758">
    <w:abstractNumId w:val="77"/>
  </w:num>
  <w:num w:numId="11" w16cid:durableId="970012201">
    <w:abstractNumId w:val="43"/>
  </w:num>
  <w:num w:numId="12" w16cid:durableId="1399522401">
    <w:abstractNumId w:val="15"/>
  </w:num>
  <w:num w:numId="13" w16cid:durableId="1656452560">
    <w:abstractNumId w:val="11"/>
  </w:num>
  <w:num w:numId="14" w16cid:durableId="331833019">
    <w:abstractNumId w:val="65"/>
  </w:num>
  <w:num w:numId="15" w16cid:durableId="6178348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6653262">
    <w:abstractNumId w:val="4"/>
    <w:lvlOverride w:ilvl="1">
      <w:lvl w:ilvl="1">
        <w:start w:val="1"/>
        <w:numFmt w:val="decimal"/>
        <w:lvlText w:val="%1.%2."/>
        <w:lvlJc w:val="left"/>
        <w:pPr>
          <w:ind w:left="360" w:hanging="360"/>
        </w:pPr>
        <w:rPr>
          <w:rFonts w:asciiTheme="minorHAnsi" w:hAnsiTheme="minorHAnsi" w:hint="default"/>
          <w:b/>
          <w:i w:val="0"/>
          <w:color w:val="auto"/>
        </w:rPr>
      </w:lvl>
    </w:lvlOverride>
    <w:lvlOverride w:ilvl="2">
      <w:lvl w:ilvl="2">
        <w:start w:val="1"/>
        <w:numFmt w:val="decimal"/>
        <w:lvlText w:val="%1.%2.%3."/>
        <w:lvlJc w:val="left"/>
        <w:pPr>
          <w:ind w:left="720" w:hanging="720"/>
        </w:pPr>
        <w:rPr>
          <w:rFonts w:hint="default"/>
          <w:b/>
          <w:color w:val="000000" w:themeColor="text1"/>
        </w:rPr>
      </w:lvl>
    </w:lvlOverride>
  </w:num>
  <w:num w:numId="17" w16cid:durableId="811361181">
    <w:abstractNumId w:val="32"/>
  </w:num>
  <w:num w:numId="18" w16cid:durableId="1860654924">
    <w:abstractNumId w:val="53"/>
  </w:num>
  <w:num w:numId="19" w16cid:durableId="1245728590">
    <w:abstractNumId w:val="37"/>
  </w:num>
  <w:num w:numId="20" w16cid:durableId="830222847">
    <w:abstractNumId w:val="55"/>
  </w:num>
  <w:num w:numId="21" w16cid:durableId="1076778658">
    <w:abstractNumId w:val="68"/>
  </w:num>
  <w:num w:numId="22" w16cid:durableId="1373193677">
    <w:abstractNumId w:val="12"/>
  </w:num>
  <w:num w:numId="23" w16cid:durableId="1735006454">
    <w:abstractNumId w:val="33"/>
  </w:num>
  <w:num w:numId="24" w16cid:durableId="485904909">
    <w:abstractNumId w:val="95"/>
    <w:lvlOverride w:ilvl="1">
      <w:lvl w:ilvl="1">
        <w:start w:val="1"/>
        <w:numFmt w:val="decimal"/>
        <w:lvlText w:val="%1.%2."/>
        <w:lvlJc w:val="left"/>
        <w:pPr>
          <w:ind w:left="792" w:hanging="432"/>
        </w:pPr>
        <w:rPr>
          <w:rFonts w:asciiTheme="minorHAnsi" w:hAnsiTheme="minorHAnsi" w:hint="default"/>
          <w:b w:val="0"/>
          <w:sz w:val="18"/>
          <w:szCs w:val="20"/>
          <w:vertAlign w:val="baseline"/>
        </w:rPr>
      </w:lvl>
    </w:lvlOverride>
  </w:num>
  <w:num w:numId="25" w16cid:durableId="43993869">
    <w:abstractNumId w:val="31"/>
  </w:num>
  <w:num w:numId="26" w16cid:durableId="165246307">
    <w:abstractNumId w:val="0"/>
  </w:num>
  <w:num w:numId="27" w16cid:durableId="594483221">
    <w:abstractNumId w:val="18"/>
  </w:num>
  <w:num w:numId="28" w16cid:durableId="932398023">
    <w:abstractNumId w:val="69"/>
  </w:num>
  <w:num w:numId="29" w16cid:durableId="741952854">
    <w:abstractNumId w:val="81"/>
  </w:num>
  <w:num w:numId="30" w16cid:durableId="430592771">
    <w:abstractNumId w:val="30"/>
  </w:num>
  <w:num w:numId="31" w16cid:durableId="1844515654">
    <w:abstractNumId w:val="22"/>
  </w:num>
  <w:num w:numId="32" w16cid:durableId="870261152">
    <w:abstractNumId w:val="28"/>
  </w:num>
  <w:num w:numId="33" w16cid:durableId="148636813">
    <w:abstractNumId w:val="51"/>
    <w:lvlOverride w:ilvl="1">
      <w:lvl w:ilvl="1">
        <w:start w:val="1"/>
        <w:numFmt w:val="decimal"/>
        <w:lvlText w:val="%1.%2."/>
        <w:lvlJc w:val="left"/>
        <w:pPr>
          <w:ind w:left="360" w:hanging="360"/>
        </w:pPr>
        <w:rPr>
          <w:rFonts w:asciiTheme="minorHAnsi" w:hAnsiTheme="minorHAnsi" w:hint="default"/>
          <w:b/>
          <w:i w:val="0"/>
          <w:strike w:val="0"/>
        </w:rPr>
      </w:lvl>
    </w:lvlOverride>
  </w:num>
  <w:num w:numId="34" w16cid:durableId="2115400908">
    <w:abstractNumId w:val="35"/>
  </w:num>
  <w:num w:numId="35" w16cid:durableId="2040544683">
    <w:abstractNumId w:val="1"/>
  </w:num>
  <w:num w:numId="36" w16cid:durableId="815680210">
    <w:abstractNumId w:val="56"/>
  </w:num>
  <w:num w:numId="37" w16cid:durableId="1385565527">
    <w:abstractNumId w:val="23"/>
  </w:num>
  <w:num w:numId="38" w16cid:durableId="2147121847">
    <w:abstractNumId w:val="86"/>
  </w:num>
  <w:num w:numId="39" w16cid:durableId="59600511">
    <w:abstractNumId w:val="79"/>
  </w:num>
  <w:num w:numId="40" w16cid:durableId="2000575438">
    <w:abstractNumId w:val="20"/>
    <w:lvlOverride w:ilvl="1">
      <w:lvl w:ilvl="1">
        <w:start w:val="1"/>
        <w:numFmt w:val="decimal"/>
        <w:lvlText w:val="%1.%2."/>
        <w:lvlJc w:val="left"/>
        <w:pPr>
          <w:ind w:left="360" w:hanging="360"/>
        </w:pPr>
        <w:rPr>
          <w:rFonts w:asciiTheme="minorHAnsi" w:hAnsiTheme="minorHAnsi" w:hint="default"/>
          <w:b/>
          <w:i w:val="0"/>
          <w:strike w:val="0"/>
        </w:rPr>
      </w:lvl>
    </w:lvlOverride>
  </w:num>
  <w:num w:numId="41" w16cid:durableId="362561577">
    <w:abstractNumId w:val="94"/>
  </w:num>
  <w:num w:numId="42" w16cid:durableId="1967589081">
    <w:abstractNumId w:val="84"/>
    <w:lvlOverride w:ilvl="1">
      <w:lvl w:ilvl="1">
        <w:start w:val="1"/>
        <w:numFmt w:val="decimal"/>
        <w:lvlText w:val="%1.%2."/>
        <w:lvlJc w:val="left"/>
        <w:pPr>
          <w:ind w:left="644" w:hanging="360"/>
        </w:pPr>
        <w:rPr>
          <w:rFonts w:asciiTheme="minorHAnsi" w:hAnsiTheme="minorHAnsi" w:hint="default"/>
          <w:b/>
          <w:i w:val="0"/>
          <w:color w:val="000000" w:themeColor="text1"/>
        </w:rPr>
      </w:lvl>
    </w:lvlOverride>
  </w:num>
  <w:num w:numId="43" w16cid:durableId="874660918">
    <w:abstractNumId w:val="13"/>
  </w:num>
  <w:num w:numId="44" w16cid:durableId="676619849">
    <w:abstractNumId w:val="10"/>
  </w:num>
  <w:num w:numId="45" w16cid:durableId="1703363698">
    <w:abstractNumId w:val="29"/>
  </w:num>
  <w:num w:numId="46" w16cid:durableId="1824662902">
    <w:abstractNumId w:val="108"/>
  </w:num>
  <w:num w:numId="47" w16cid:durableId="1181427500">
    <w:abstractNumId w:val="21"/>
  </w:num>
  <w:num w:numId="48" w16cid:durableId="1113553578">
    <w:abstractNumId w:val="106"/>
  </w:num>
  <w:num w:numId="49" w16cid:durableId="1098139100">
    <w:abstractNumId w:val="8"/>
    <w:lvlOverride w:ilvl="2">
      <w:lvl w:ilvl="2">
        <w:start w:val="1"/>
        <w:numFmt w:val="decimal"/>
        <w:lvlText w:val="%1.%2.%3."/>
        <w:lvlJc w:val="left"/>
        <w:pPr>
          <w:ind w:left="357" w:hanging="357"/>
        </w:pPr>
        <w:rPr>
          <w:rFonts w:hint="default"/>
          <w:b/>
        </w:rPr>
      </w:lvl>
    </w:lvlOverride>
  </w:num>
  <w:num w:numId="50" w16cid:durableId="1175534172">
    <w:abstractNumId w:val="85"/>
  </w:num>
  <w:num w:numId="51" w16cid:durableId="843782335">
    <w:abstractNumId w:val="96"/>
  </w:num>
  <w:num w:numId="52" w16cid:durableId="1764377489">
    <w:abstractNumId w:val="74"/>
  </w:num>
  <w:num w:numId="53" w16cid:durableId="2092774563">
    <w:abstractNumId w:val="88"/>
  </w:num>
  <w:num w:numId="54" w16cid:durableId="1447428147">
    <w:abstractNumId w:val="64"/>
  </w:num>
  <w:num w:numId="55" w16cid:durableId="1695618941">
    <w:abstractNumId w:val="80"/>
  </w:num>
  <w:num w:numId="56" w16cid:durableId="594947973">
    <w:abstractNumId w:val="92"/>
  </w:num>
  <w:num w:numId="57" w16cid:durableId="451703971">
    <w:abstractNumId w:val="19"/>
  </w:num>
  <w:num w:numId="58" w16cid:durableId="938369015">
    <w:abstractNumId w:val="100"/>
  </w:num>
  <w:num w:numId="59" w16cid:durableId="501942858">
    <w:abstractNumId w:val="61"/>
  </w:num>
  <w:num w:numId="60" w16cid:durableId="576942459">
    <w:abstractNumId w:val="26"/>
    <w:lvlOverride w:ilvl="3">
      <w:lvl w:ilvl="3">
        <w:start w:val="1"/>
        <w:numFmt w:val="decimal"/>
        <w:lvlText w:val="%1.%2.%3.%4."/>
        <w:lvlJc w:val="left"/>
        <w:pPr>
          <w:ind w:left="720" w:hanging="720"/>
        </w:pPr>
        <w:rPr>
          <w:rFonts w:hint="default"/>
          <w:b/>
        </w:rPr>
      </w:lvl>
    </w:lvlOverride>
  </w:num>
  <w:num w:numId="61" w16cid:durableId="611589783">
    <w:abstractNumId w:val="70"/>
  </w:num>
  <w:num w:numId="62" w16cid:durableId="314646929">
    <w:abstractNumId w:val="90"/>
  </w:num>
  <w:num w:numId="63" w16cid:durableId="674117795">
    <w:abstractNumId w:val="36"/>
  </w:num>
  <w:num w:numId="64" w16cid:durableId="1338922273">
    <w:abstractNumId w:val="24"/>
  </w:num>
  <w:num w:numId="65" w16cid:durableId="839546746">
    <w:abstractNumId w:val="47"/>
  </w:num>
  <w:num w:numId="66" w16cid:durableId="2136368238">
    <w:abstractNumId w:val="17"/>
  </w:num>
  <w:num w:numId="67" w16cid:durableId="1254779818">
    <w:abstractNumId w:val="54"/>
  </w:num>
  <w:num w:numId="68" w16cid:durableId="979575732">
    <w:abstractNumId w:val="76"/>
  </w:num>
  <w:num w:numId="69" w16cid:durableId="1929732804">
    <w:abstractNumId w:val="62"/>
  </w:num>
  <w:num w:numId="70" w16cid:durableId="1465611302">
    <w:abstractNumId w:val="107"/>
    <w:lvlOverride w:ilvl="1">
      <w:lvl w:ilvl="1">
        <w:start w:val="1"/>
        <w:numFmt w:val="decimal"/>
        <w:lvlText w:val="%1.%2."/>
        <w:lvlJc w:val="left"/>
        <w:pPr>
          <w:ind w:left="360" w:hanging="360"/>
        </w:pPr>
        <w:rPr>
          <w:rFonts w:asciiTheme="minorHAnsi" w:hAnsiTheme="minorHAnsi" w:hint="default"/>
          <w:b/>
          <w:i w:val="0"/>
          <w:strike w:val="0"/>
          <w:sz w:val="18"/>
        </w:rPr>
      </w:lvl>
    </w:lvlOverride>
  </w:num>
  <w:num w:numId="71" w16cid:durableId="381562141">
    <w:abstractNumId w:val="67"/>
  </w:num>
  <w:num w:numId="72" w16cid:durableId="1736011032">
    <w:abstractNumId w:val="46"/>
  </w:num>
  <w:num w:numId="73" w16cid:durableId="898246555">
    <w:abstractNumId w:val="41"/>
  </w:num>
  <w:num w:numId="74" w16cid:durableId="1132402999">
    <w:abstractNumId w:val="98"/>
  </w:num>
  <w:num w:numId="75" w16cid:durableId="1996297308">
    <w:abstractNumId w:val="66"/>
  </w:num>
  <w:num w:numId="76" w16cid:durableId="1009913482">
    <w:abstractNumId w:val="6"/>
  </w:num>
  <w:num w:numId="77" w16cid:durableId="2085948687">
    <w:abstractNumId w:val="71"/>
  </w:num>
  <w:num w:numId="78" w16cid:durableId="285626327">
    <w:abstractNumId w:val="97"/>
  </w:num>
  <w:num w:numId="79" w16cid:durableId="380180498">
    <w:abstractNumId w:val="53"/>
    <w:lvlOverride w:ilvl="0">
      <w:startOverride w:val="15"/>
    </w:lvlOverride>
    <w:lvlOverride w:ilvl="1">
      <w:startOverride w:val="3"/>
    </w:lvlOverride>
    <w:lvlOverride w:ilvl="2">
      <w:startOverride w:val="1"/>
    </w:lvlOverride>
  </w:num>
  <w:num w:numId="80" w16cid:durableId="1382362341">
    <w:abstractNumId w:val="75"/>
  </w:num>
  <w:num w:numId="81" w16cid:durableId="440417229">
    <w:abstractNumId w:val="109"/>
  </w:num>
  <w:num w:numId="82" w16cid:durableId="1821265368">
    <w:abstractNumId w:val="39"/>
  </w:num>
  <w:num w:numId="83" w16cid:durableId="1689133456">
    <w:abstractNumId w:val="3"/>
  </w:num>
  <w:num w:numId="84" w16cid:durableId="740299266">
    <w:abstractNumId w:val="72"/>
  </w:num>
  <w:num w:numId="85" w16cid:durableId="1111977466">
    <w:abstractNumId w:val="87"/>
    <w:lvlOverride w:ilvl="4">
      <w:lvl w:ilvl="4">
        <w:start w:val="1"/>
        <w:numFmt w:val="decimal"/>
        <w:isLgl/>
        <w:lvlText w:val="%1.%2.%3.%4.%5"/>
        <w:lvlJc w:val="left"/>
        <w:pPr>
          <w:ind w:left="1440" w:hanging="1080"/>
        </w:pPr>
        <w:rPr>
          <w:rFonts w:hint="default"/>
          <w:b w:val="0"/>
          <w:i w:val="0"/>
        </w:rPr>
      </w:lvl>
    </w:lvlOverride>
  </w:num>
  <w:num w:numId="86" w16cid:durableId="438062439">
    <w:abstractNumId w:val="60"/>
  </w:num>
  <w:num w:numId="87" w16cid:durableId="78142048">
    <w:abstractNumId w:val="99"/>
  </w:num>
  <w:num w:numId="88" w16cid:durableId="423035441">
    <w:abstractNumId w:val="103"/>
  </w:num>
  <w:num w:numId="89" w16cid:durableId="986861243">
    <w:abstractNumId w:val="105"/>
  </w:num>
  <w:num w:numId="90" w16cid:durableId="1906642786">
    <w:abstractNumId w:val="44"/>
  </w:num>
  <w:num w:numId="91" w16cid:durableId="1621259220">
    <w:abstractNumId w:val="91"/>
  </w:num>
  <w:num w:numId="92" w16cid:durableId="484198878">
    <w:abstractNumId w:val="42"/>
  </w:num>
  <w:num w:numId="93" w16cid:durableId="1058089131">
    <w:abstractNumId w:val="2"/>
  </w:num>
  <w:num w:numId="94" w16cid:durableId="1198346914">
    <w:abstractNumId w:val="58"/>
  </w:num>
  <w:num w:numId="95" w16cid:durableId="105974906">
    <w:abstractNumId w:val="16"/>
  </w:num>
  <w:num w:numId="96" w16cid:durableId="1132015717">
    <w:abstractNumId w:val="83"/>
  </w:num>
  <w:num w:numId="97" w16cid:durableId="2029522936">
    <w:abstractNumId w:val="57"/>
  </w:num>
  <w:num w:numId="98" w16cid:durableId="1729107244">
    <w:abstractNumId w:val="40"/>
    <w:lvlOverride w:ilvl="2">
      <w:lvl w:ilvl="2">
        <w:start w:val="1"/>
        <w:numFmt w:val="decimal"/>
        <w:isLgl/>
        <w:lvlText w:val="%1.%2.%3"/>
        <w:lvlJc w:val="left"/>
        <w:pPr>
          <w:ind w:left="1080" w:hanging="720"/>
        </w:pPr>
        <w:rPr>
          <w:rFonts w:hint="default"/>
          <w:i w:val="0"/>
          <w:color w:val="auto"/>
        </w:rPr>
      </w:lvl>
    </w:lvlOverride>
  </w:num>
  <w:num w:numId="99" w16cid:durableId="317685298">
    <w:abstractNumId w:val="63"/>
  </w:num>
  <w:num w:numId="100" w16cid:durableId="410392017">
    <w:abstractNumId w:val="59"/>
  </w:num>
  <w:num w:numId="101" w16cid:durableId="301621412">
    <w:abstractNumId w:val="104"/>
  </w:num>
  <w:num w:numId="102" w16cid:durableId="1557011511">
    <w:abstractNumId w:val="38"/>
  </w:num>
  <w:num w:numId="103" w16cid:durableId="1164518057">
    <w:abstractNumId w:val="89"/>
  </w:num>
  <w:num w:numId="104" w16cid:durableId="951210504">
    <w:abstractNumId w:val="101"/>
  </w:num>
  <w:num w:numId="105" w16cid:durableId="55128375">
    <w:abstractNumId w:val="82"/>
  </w:num>
  <w:num w:numId="106" w16cid:durableId="2010673307">
    <w:abstractNumId w:val="48"/>
  </w:num>
  <w:num w:numId="107" w16cid:durableId="646057246">
    <w:abstractNumId w:val="5"/>
  </w:num>
  <w:num w:numId="108" w16cid:durableId="1300840790">
    <w:abstractNumId w:val="78"/>
  </w:num>
  <w:num w:numId="109" w16cid:durableId="1112439407">
    <w:abstractNumId w:val="49"/>
  </w:num>
  <w:num w:numId="110" w16cid:durableId="2092696812">
    <w:abstractNumId w:val="73"/>
  </w:num>
  <w:num w:numId="111" w16cid:durableId="477383582">
    <w:abstractNumId w:val="10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0DB"/>
    <w:rsid w:val="00001DB7"/>
    <w:rsid w:val="00001DE3"/>
    <w:rsid w:val="00003B5C"/>
    <w:rsid w:val="00005194"/>
    <w:rsid w:val="00006CBA"/>
    <w:rsid w:val="00013A18"/>
    <w:rsid w:val="00013B2C"/>
    <w:rsid w:val="00015893"/>
    <w:rsid w:val="0001686B"/>
    <w:rsid w:val="0002424F"/>
    <w:rsid w:val="00027947"/>
    <w:rsid w:val="00033582"/>
    <w:rsid w:val="00036B40"/>
    <w:rsid w:val="00036D76"/>
    <w:rsid w:val="00040B6D"/>
    <w:rsid w:val="000453A0"/>
    <w:rsid w:val="00050921"/>
    <w:rsid w:val="00051B85"/>
    <w:rsid w:val="0005318E"/>
    <w:rsid w:val="00054A92"/>
    <w:rsid w:val="00056904"/>
    <w:rsid w:val="000572D8"/>
    <w:rsid w:val="00057816"/>
    <w:rsid w:val="00060EAD"/>
    <w:rsid w:val="00061676"/>
    <w:rsid w:val="000618AF"/>
    <w:rsid w:val="00070A58"/>
    <w:rsid w:val="00071C98"/>
    <w:rsid w:val="00080122"/>
    <w:rsid w:val="0008601A"/>
    <w:rsid w:val="000866BE"/>
    <w:rsid w:val="0009045E"/>
    <w:rsid w:val="000910EB"/>
    <w:rsid w:val="000920EB"/>
    <w:rsid w:val="00094799"/>
    <w:rsid w:val="00094EB9"/>
    <w:rsid w:val="00096510"/>
    <w:rsid w:val="000974B1"/>
    <w:rsid w:val="000B0DBD"/>
    <w:rsid w:val="000B5CE0"/>
    <w:rsid w:val="000C47A9"/>
    <w:rsid w:val="000C679C"/>
    <w:rsid w:val="000D42BE"/>
    <w:rsid w:val="000D5886"/>
    <w:rsid w:val="000D6CE2"/>
    <w:rsid w:val="000E0921"/>
    <w:rsid w:val="000E116D"/>
    <w:rsid w:val="000E1564"/>
    <w:rsid w:val="00101BCF"/>
    <w:rsid w:val="00104A96"/>
    <w:rsid w:val="001112C2"/>
    <w:rsid w:val="00112E3C"/>
    <w:rsid w:val="00124536"/>
    <w:rsid w:val="00124888"/>
    <w:rsid w:val="00125A7F"/>
    <w:rsid w:val="00125D11"/>
    <w:rsid w:val="00126CEA"/>
    <w:rsid w:val="00132B64"/>
    <w:rsid w:val="00133E9C"/>
    <w:rsid w:val="00134589"/>
    <w:rsid w:val="00136B64"/>
    <w:rsid w:val="0014036E"/>
    <w:rsid w:val="00145125"/>
    <w:rsid w:val="001476C9"/>
    <w:rsid w:val="0014785F"/>
    <w:rsid w:val="00152301"/>
    <w:rsid w:val="00157F92"/>
    <w:rsid w:val="0016753B"/>
    <w:rsid w:val="00167B53"/>
    <w:rsid w:val="00172B93"/>
    <w:rsid w:val="001732EC"/>
    <w:rsid w:val="00175483"/>
    <w:rsid w:val="00175F4C"/>
    <w:rsid w:val="00180519"/>
    <w:rsid w:val="00182F7F"/>
    <w:rsid w:val="00183007"/>
    <w:rsid w:val="00185AAB"/>
    <w:rsid w:val="00192A23"/>
    <w:rsid w:val="00193A87"/>
    <w:rsid w:val="00194692"/>
    <w:rsid w:val="001974F6"/>
    <w:rsid w:val="001A0B5A"/>
    <w:rsid w:val="001A4996"/>
    <w:rsid w:val="001A5DD4"/>
    <w:rsid w:val="001B0061"/>
    <w:rsid w:val="001B11E7"/>
    <w:rsid w:val="001C0F16"/>
    <w:rsid w:val="001C4DEB"/>
    <w:rsid w:val="001D1A8B"/>
    <w:rsid w:val="001D21F7"/>
    <w:rsid w:val="001D2EB1"/>
    <w:rsid w:val="001D4FF5"/>
    <w:rsid w:val="001E0EB2"/>
    <w:rsid w:val="001E5A08"/>
    <w:rsid w:val="001E7CA3"/>
    <w:rsid w:val="001E7E73"/>
    <w:rsid w:val="001F0B07"/>
    <w:rsid w:val="001F103A"/>
    <w:rsid w:val="001F3242"/>
    <w:rsid w:val="001F3600"/>
    <w:rsid w:val="001F3F20"/>
    <w:rsid w:val="001F737A"/>
    <w:rsid w:val="00202C5A"/>
    <w:rsid w:val="00203208"/>
    <w:rsid w:val="00205A02"/>
    <w:rsid w:val="0020642A"/>
    <w:rsid w:val="0020645B"/>
    <w:rsid w:val="002067F1"/>
    <w:rsid w:val="00215C85"/>
    <w:rsid w:val="00224257"/>
    <w:rsid w:val="00225A8E"/>
    <w:rsid w:val="0023090A"/>
    <w:rsid w:val="0024291C"/>
    <w:rsid w:val="0024425B"/>
    <w:rsid w:val="00244A5E"/>
    <w:rsid w:val="0024516E"/>
    <w:rsid w:val="0025328B"/>
    <w:rsid w:val="00256C5A"/>
    <w:rsid w:val="00257F22"/>
    <w:rsid w:val="00260D75"/>
    <w:rsid w:val="00263892"/>
    <w:rsid w:val="002640AE"/>
    <w:rsid w:val="00264A06"/>
    <w:rsid w:val="00265B9D"/>
    <w:rsid w:val="00270752"/>
    <w:rsid w:val="00271362"/>
    <w:rsid w:val="002743D5"/>
    <w:rsid w:val="00274A67"/>
    <w:rsid w:val="00275CED"/>
    <w:rsid w:val="002768AC"/>
    <w:rsid w:val="00276CF9"/>
    <w:rsid w:val="002809C9"/>
    <w:rsid w:val="00296897"/>
    <w:rsid w:val="002A3129"/>
    <w:rsid w:val="002A3619"/>
    <w:rsid w:val="002A48F7"/>
    <w:rsid w:val="002B129B"/>
    <w:rsid w:val="002B2C72"/>
    <w:rsid w:val="002B4D38"/>
    <w:rsid w:val="002B5C62"/>
    <w:rsid w:val="002C0DAC"/>
    <w:rsid w:val="002C1385"/>
    <w:rsid w:val="002C3955"/>
    <w:rsid w:val="002C470F"/>
    <w:rsid w:val="002C5C78"/>
    <w:rsid w:val="002C7631"/>
    <w:rsid w:val="002C7DDC"/>
    <w:rsid w:val="002D4CAD"/>
    <w:rsid w:val="002D57F4"/>
    <w:rsid w:val="002E22B3"/>
    <w:rsid w:val="002E3E8B"/>
    <w:rsid w:val="002E6DFB"/>
    <w:rsid w:val="002F10CA"/>
    <w:rsid w:val="002F1491"/>
    <w:rsid w:val="002F6311"/>
    <w:rsid w:val="00301132"/>
    <w:rsid w:val="00303C67"/>
    <w:rsid w:val="00310CB3"/>
    <w:rsid w:val="00315792"/>
    <w:rsid w:val="00317AD5"/>
    <w:rsid w:val="00320A17"/>
    <w:rsid w:val="00327415"/>
    <w:rsid w:val="003336DD"/>
    <w:rsid w:val="00337EFD"/>
    <w:rsid w:val="00347E8D"/>
    <w:rsid w:val="0035322B"/>
    <w:rsid w:val="0035690F"/>
    <w:rsid w:val="00360926"/>
    <w:rsid w:val="00362C4E"/>
    <w:rsid w:val="00366FFB"/>
    <w:rsid w:val="00371A75"/>
    <w:rsid w:val="003729CF"/>
    <w:rsid w:val="00372FE9"/>
    <w:rsid w:val="00374D54"/>
    <w:rsid w:val="00375780"/>
    <w:rsid w:val="00387A0D"/>
    <w:rsid w:val="003903C2"/>
    <w:rsid w:val="00395532"/>
    <w:rsid w:val="00395F60"/>
    <w:rsid w:val="00396656"/>
    <w:rsid w:val="003A448C"/>
    <w:rsid w:val="003A4CC6"/>
    <w:rsid w:val="003A5D11"/>
    <w:rsid w:val="003A76D1"/>
    <w:rsid w:val="003A7C03"/>
    <w:rsid w:val="003B31AD"/>
    <w:rsid w:val="003B43F5"/>
    <w:rsid w:val="003B66FE"/>
    <w:rsid w:val="003C2008"/>
    <w:rsid w:val="003C5BEC"/>
    <w:rsid w:val="003D35C6"/>
    <w:rsid w:val="003D41B4"/>
    <w:rsid w:val="003D6C11"/>
    <w:rsid w:val="003E050D"/>
    <w:rsid w:val="003E1A78"/>
    <w:rsid w:val="003E3CCB"/>
    <w:rsid w:val="003E59DD"/>
    <w:rsid w:val="003E5E77"/>
    <w:rsid w:val="003F132F"/>
    <w:rsid w:val="003F257A"/>
    <w:rsid w:val="0040472A"/>
    <w:rsid w:val="00410D4E"/>
    <w:rsid w:val="00412E5B"/>
    <w:rsid w:val="004160C5"/>
    <w:rsid w:val="00417E23"/>
    <w:rsid w:val="00420869"/>
    <w:rsid w:val="00424909"/>
    <w:rsid w:val="004257E0"/>
    <w:rsid w:val="004307B3"/>
    <w:rsid w:val="004308DA"/>
    <w:rsid w:val="004328AD"/>
    <w:rsid w:val="004331C1"/>
    <w:rsid w:val="0043678D"/>
    <w:rsid w:val="004367FB"/>
    <w:rsid w:val="00436C85"/>
    <w:rsid w:val="00436F85"/>
    <w:rsid w:val="00440902"/>
    <w:rsid w:val="0044629B"/>
    <w:rsid w:val="00446871"/>
    <w:rsid w:val="00446E2F"/>
    <w:rsid w:val="004571E0"/>
    <w:rsid w:val="00460D33"/>
    <w:rsid w:val="00466493"/>
    <w:rsid w:val="00466DDB"/>
    <w:rsid w:val="00473D75"/>
    <w:rsid w:val="0047759A"/>
    <w:rsid w:val="0048031E"/>
    <w:rsid w:val="00481D81"/>
    <w:rsid w:val="004850DE"/>
    <w:rsid w:val="004869FE"/>
    <w:rsid w:val="0048729B"/>
    <w:rsid w:val="004925D9"/>
    <w:rsid w:val="00492AEE"/>
    <w:rsid w:val="00496273"/>
    <w:rsid w:val="004A3A7F"/>
    <w:rsid w:val="004A5525"/>
    <w:rsid w:val="004A6818"/>
    <w:rsid w:val="004A723C"/>
    <w:rsid w:val="004B29F9"/>
    <w:rsid w:val="004B2F78"/>
    <w:rsid w:val="004C0E65"/>
    <w:rsid w:val="004C2303"/>
    <w:rsid w:val="004C49BF"/>
    <w:rsid w:val="004D154B"/>
    <w:rsid w:val="004D63D5"/>
    <w:rsid w:val="004D6DFC"/>
    <w:rsid w:val="004E1AB0"/>
    <w:rsid w:val="004E2AD7"/>
    <w:rsid w:val="004E454F"/>
    <w:rsid w:val="004E6341"/>
    <w:rsid w:val="004E7573"/>
    <w:rsid w:val="004F0C4A"/>
    <w:rsid w:val="004F20AD"/>
    <w:rsid w:val="004F21D6"/>
    <w:rsid w:val="004F6B10"/>
    <w:rsid w:val="00500AF6"/>
    <w:rsid w:val="005013D1"/>
    <w:rsid w:val="00513698"/>
    <w:rsid w:val="00514BB4"/>
    <w:rsid w:val="00520308"/>
    <w:rsid w:val="00531113"/>
    <w:rsid w:val="00535E9B"/>
    <w:rsid w:val="00544B19"/>
    <w:rsid w:val="005453F1"/>
    <w:rsid w:val="00547611"/>
    <w:rsid w:val="00551837"/>
    <w:rsid w:val="00551CF3"/>
    <w:rsid w:val="00551FB7"/>
    <w:rsid w:val="0055296E"/>
    <w:rsid w:val="00555B3F"/>
    <w:rsid w:val="0055637B"/>
    <w:rsid w:val="005563FF"/>
    <w:rsid w:val="00556C1E"/>
    <w:rsid w:val="00557F08"/>
    <w:rsid w:val="0056196C"/>
    <w:rsid w:val="00562E63"/>
    <w:rsid w:val="00564B37"/>
    <w:rsid w:val="00574D7E"/>
    <w:rsid w:val="00577A97"/>
    <w:rsid w:val="00582CE9"/>
    <w:rsid w:val="00582D42"/>
    <w:rsid w:val="0058794A"/>
    <w:rsid w:val="005932BA"/>
    <w:rsid w:val="005A354D"/>
    <w:rsid w:val="005A50AD"/>
    <w:rsid w:val="005A6BDE"/>
    <w:rsid w:val="005B24A8"/>
    <w:rsid w:val="005B2B6D"/>
    <w:rsid w:val="005B3F04"/>
    <w:rsid w:val="005B6DC6"/>
    <w:rsid w:val="005B7952"/>
    <w:rsid w:val="005C2E6A"/>
    <w:rsid w:val="005C5FA4"/>
    <w:rsid w:val="005C6812"/>
    <w:rsid w:val="005D00DD"/>
    <w:rsid w:val="005D054C"/>
    <w:rsid w:val="005D0831"/>
    <w:rsid w:val="005D118B"/>
    <w:rsid w:val="005D2D85"/>
    <w:rsid w:val="005D6FDA"/>
    <w:rsid w:val="005D74EB"/>
    <w:rsid w:val="005E302C"/>
    <w:rsid w:val="005E4AA3"/>
    <w:rsid w:val="005E5978"/>
    <w:rsid w:val="005E6D57"/>
    <w:rsid w:val="005E79E5"/>
    <w:rsid w:val="005F13EA"/>
    <w:rsid w:val="005F2086"/>
    <w:rsid w:val="005F3B15"/>
    <w:rsid w:val="00610D45"/>
    <w:rsid w:val="00612DD0"/>
    <w:rsid w:val="00620708"/>
    <w:rsid w:val="0062344B"/>
    <w:rsid w:val="00623B01"/>
    <w:rsid w:val="00625BB0"/>
    <w:rsid w:val="006261BB"/>
    <w:rsid w:val="006262AF"/>
    <w:rsid w:val="00626356"/>
    <w:rsid w:val="00632B08"/>
    <w:rsid w:val="00637B70"/>
    <w:rsid w:val="00642E89"/>
    <w:rsid w:val="00650868"/>
    <w:rsid w:val="0065322E"/>
    <w:rsid w:val="00655DA8"/>
    <w:rsid w:val="00657C1E"/>
    <w:rsid w:val="00660237"/>
    <w:rsid w:val="006627F6"/>
    <w:rsid w:val="006649AC"/>
    <w:rsid w:val="00665B93"/>
    <w:rsid w:val="00666F60"/>
    <w:rsid w:val="00670CE4"/>
    <w:rsid w:val="0067116D"/>
    <w:rsid w:val="00672D33"/>
    <w:rsid w:val="0067572D"/>
    <w:rsid w:val="006775EE"/>
    <w:rsid w:val="00680F7C"/>
    <w:rsid w:val="00683A82"/>
    <w:rsid w:val="0068600F"/>
    <w:rsid w:val="00696995"/>
    <w:rsid w:val="006A0331"/>
    <w:rsid w:val="006A1366"/>
    <w:rsid w:val="006A4275"/>
    <w:rsid w:val="006A53AA"/>
    <w:rsid w:val="006A5A3F"/>
    <w:rsid w:val="006A74B5"/>
    <w:rsid w:val="006B0E65"/>
    <w:rsid w:val="006B2C26"/>
    <w:rsid w:val="006C2727"/>
    <w:rsid w:val="006C4791"/>
    <w:rsid w:val="006C4B70"/>
    <w:rsid w:val="006C6089"/>
    <w:rsid w:val="006C6792"/>
    <w:rsid w:val="006D16F1"/>
    <w:rsid w:val="006E0D78"/>
    <w:rsid w:val="006E100D"/>
    <w:rsid w:val="006E2000"/>
    <w:rsid w:val="006E5EF6"/>
    <w:rsid w:val="006E6363"/>
    <w:rsid w:val="006F163F"/>
    <w:rsid w:val="006F5F72"/>
    <w:rsid w:val="00703735"/>
    <w:rsid w:val="00707DEC"/>
    <w:rsid w:val="00710355"/>
    <w:rsid w:val="00710D46"/>
    <w:rsid w:val="00720ED1"/>
    <w:rsid w:val="0072317A"/>
    <w:rsid w:val="007246D0"/>
    <w:rsid w:val="00725A94"/>
    <w:rsid w:val="00726BF1"/>
    <w:rsid w:val="00727EC1"/>
    <w:rsid w:val="0073006E"/>
    <w:rsid w:val="00730F64"/>
    <w:rsid w:val="0073187A"/>
    <w:rsid w:val="00731B89"/>
    <w:rsid w:val="007343BE"/>
    <w:rsid w:val="007343C5"/>
    <w:rsid w:val="007402D3"/>
    <w:rsid w:val="00742321"/>
    <w:rsid w:val="00742807"/>
    <w:rsid w:val="007460D6"/>
    <w:rsid w:val="00751652"/>
    <w:rsid w:val="00760251"/>
    <w:rsid w:val="007617E0"/>
    <w:rsid w:val="007617FA"/>
    <w:rsid w:val="007673CA"/>
    <w:rsid w:val="00772961"/>
    <w:rsid w:val="0077376D"/>
    <w:rsid w:val="00775579"/>
    <w:rsid w:val="00777D6D"/>
    <w:rsid w:val="007844EB"/>
    <w:rsid w:val="00784DC3"/>
    <w:rsid w:val="00787D9C"/>
    <w:rsid w:val="00794EFB"/>
    <w:rsid w:val="007A1B94"/>
    <w:rsid w:val="007A4729"/>
    <w:rsid w:val="007A67ED"/>
    <w:rsid w:val="007B094C"/>
    <w:rsid w:val="007B0FF0"/>
    <w:rsid w:val="007B1147"/>
    <w:rsid w:val="007B36D1"/>
    <w:rsid w:val="007B4496"/>
    <w:rsid w:val="007B50D8"/>
    <w:rsid w:val="007C1CFE"/>
    <w:rsid w:val="007C2969"/>
    <w:rsid w:val="007C6687"/>
    <w:rsid w:val="007C67FA"/>
    <w:rsid w:val="007D0675"/>
    <w:rsid w:val="007D1209"/>
    <w:rsid w:val="007D51AB"/>
    <w:rsid w:val="007E5B5E"/>
    <w:rsid w:val="007F1626"/>
    <w:rsid w:val="007F2646"/>
    <w:rsid w:val="00801DB6"/>
    <w:rsid w:val="008030FA"/>
    <w:rsid w:val="008038DE"/>
    <w:rsid w:val="00807598"/>
    <w:rsid w:val="00812E3F"/>
    <w:rsid w:val="008130D5"/>
    <w:rsid w:val="00813DAE"/>
    <w:rsid w:val="00816536"/>
    <w:rsid w:val="0081735D"/>
    <w:rsid w:val="0081739C"/>
    <w:rsid w:val="00820FEE"/>
    <w:rsid w:val="00821192"/>
    <w:rsid w:val="008217CE"/>
    <w:rsid w:val="0082262B"/>
    <w:rsid w:val="008250FC"/>
    <w:rsid w:val="00825674"/>
    <w:rsid w:val="00827A7E"/>
    <w:rsid w:val="00831596"/>
    <w:rsid w:val="00833707"/>
    <w:rsid w:val="00834460"/>
    <w:rsid w:val="008344FD"/>
    <w:rsid w:val="0083792A"/>
    <w:rsid w:val="00840E0E"/>
    <w:rsid w:val="00842578"/>
    <w:rsid w:val="008475A5"/>
    <w:rsid w:val="00847B49"/>
    <w:rsid w:val="00852695"/>
    <w:rsid w:val="008548B7"/>
    <w:rsid w:val="0085587E"/>
    <w:rsid w:val="00857549"/>
    <w:rsid w:val="008707CC"/>
    <w:rsid w:val="00870E5A"/>
    <w:rsid w:val="00874985"/>
    <w:rsid w:val="0087505B"/>
    <w:rsid w:val="00881965"/>
    <w:rsid w:val="00884D47"/>
    <w:rsid w:val="0088515D"/>
    <w:rsid w:val="00887CA1"/>
    <w:rsid w:val="008926B5"/>
    <w:rsid w:val="00897B09"/>
    <w:rsid w:val="008A3F67"/>
    <w:rsid w:val="008A7413"/>
    <w:rsid w:val="008B21A9"/>
    <w:rsid w:val="008B6316"/>
    <w:rsid w:val="008C619A"/>
    <w:rsid w:val="008C6DE2"/>
    <w:rsid w:val="008C75AB"/>
    <w:rsid w:val="008D04EC"/>
    <w:rsid w:val="008D2560"/>
    <w:rsid w:val="008D2733"/>
    <w:rsid w:val="008D2956"/>
    <w:rsid w:val="008D6A33"/>
    <w:rsid w:val="008D6FD3"/>
    <w:rsid w:val="008E2EA9"/>
    <w:rsid w:val="008E3A7E"/>
    <w:rsid w:val="008E4838"/>
    <w:rsid w:val="008E5050"/>
    <w:rsid w:val="008F15AA"/>
    <w:rsid w:val="008F162F"/>
    <w:rsid w:val="008F17DA"/>
    <w:rsid w:val="008F1FB0"/>
    <w:rsid w:val="008F7DDE"/>
    <w:rsid w:val="00900375"/>
    <w:rsid w:val="0090379D"/>
    <w:rsid w:val="00910E6D"/>
    <w:rsid w:val="00911FA5"/>
    <w:rsid w:val="00913ECB"/>
    <w:rsid w:val="00920735"/>
    <w:rsid w:val="00922B02"/>
    <w:rsid w:val="00926B31"/>
    <w:rsid w:val="00931573"/>
    <w:rsid w:val="0093331E"/>
    <w:rsid w:val="00935B17"/>
    <w:rsid w:val="00936AC2"/>
    <w:rsid w:val="00944154"/>
    <w:rsid w:val="009442F3"/>
    <w:rsid w:val="00944BEA"/>
    <w:rsid w:val="00945651"/>
    <w:rsid w:val="00955D1D"/>
    <w:rsid w:val="0096232C"/>
    <w:rsid w:val="00962604"/>
    <w:rsid w:val="00964A31"/>
    <w:rsid w:val="00965308"/>
    <w:rsid w:val="009658C8"/>
    <w:rsid w:val="00965ACD"/>
    <w:rsid w:val="00967DAD"/>
    <w:rsid w:val="00971C8B"/>
    <w:rsid w:val="00971E24"/>
    <w:rsid w:val="00972B41"/>
    <w:rsid w:val="00976B36"/>
    <w:rsid w:val="0098102B"/>
    <w:rsid w:val="0098337D"/>
    <w:rsid w:val="00983EBF"/>
    <w:rsid w:val="00984385"/>
    <w:rsid w:val="00984E39"/>
    <w:rsid w:val="0098502B"/>
    <w:rsid w:val="0098636B"/>
    <w:rsid w:val="00986E3C"/>
    <w:rsid w:val="00987773"/>
    <w:rsid w:val="00992FE3"/>
    <w:rsid w:val="0099653A"/>
    <w:rsid w:val="00997318"/>
    <w:rsid w:val="009A3D35"/>
    <w:rsid w:val="009A4996"/>
    <w:rsid w:val="009A66C8"/>
    <w:rsid w:val="009A6D93"/>
    <w:rsid w:val="009A7B36"/>
    <w:rsid w:val="009B2555"/>
    <w:rsid w:val="009B3502"/>
    <w:rsid w:val="009B51B6"/>
    <w:rsid w:val="009B5CDA"/>
    <w:rsid w:val="009B633C"/>
    <w:rsid w:val="009C48AC"/>
    <w:rsid w:val="009C49B8"/>
    <w:rsid w:val="009C5C7C"/>
    <w:rsid w:val="009C6FBE"/>
    <w:rsid w:val="009D1815"/>
    <w:rsid w:val="009D4A09"/>
    <w:rsid w:val="009D58D0"/>
    <w:rsid w:val="009D5A1B"/>
    <w:rsid w:val="009D72ED"/>
    <w:rsid w:val="009D7472"/>
    <w:rsid w:val="009E0A88"/>
    <w:rsid w:val="009E2CB5"/>
    <w:rsid w:val="009E5B5E"/>
    <w:rsid w:val="009E6C81"/>
    <w:rsid w:val="009F1445"/>
    <w:rsid w:val="009F4CA2"/>
    <w:rsid w:val="009F6AAF"/>
    <w:rsid w:val="00A02C84"/>
    <w:rsid w:val="00A04384"/>
    <w:rsid w:val="00A144D0"/>
    <w:rsid w:val="00A148D6"/>
    <w:rsid w:val="00A166F8"/>
    <w:rsid w:val="00A24758"/>
    <w:rsid w:val="00A27A18"/>
    <w:rsid w:val="00A3417E"/>
    <w:rsid w:val="00A36C5B"/>
    <w:rsid w:val="00A370AB"/>
    <w:rsid w:val="00A42417"/>
    <w:rsid w:val="00A426FC"/>
    <w:rsid w:val="00A43299"/>
    <w:rsid w:val="00A51AB6"/>
    <w:rsid w:val="00A57E04"/>
    <w:rsid w:val="00A6049B"/>
    <w:rsid w:val="00A64E8A"/>
    <w:rsid w:val="00A65238"/>
    <w:rsid w:val="00A730B9"/>
    <w:rsid w:val="00A755B0"/>
    <w:rsid w:val="00A75CEE"/>
    <w:rsid w:val="00A7626A"/>
    <w:rsid w:val="00A809BD"/>
    <w:rsid w:val="00A81CFB"/>
    <w:rsid w:val="00A85D6F"/>
    <w:rsid w:val="00A91A11"/>
    <w:rsid w:val="00A91B9E"/>
    <w:rsid w:val="00A92E53"/>
    <w:rsid w:val="00A9542E"/>
    <w:rsid w:val="00A95533"/>
    <w:rsid w:val="00AA134E"/>
    <w:rsid w:val="00AA1544"/>
    <w:rsid w:val="00AA16E9"/>
    <w:rsid w:val="00AA3417"/>
    <w:rsid w:val="00AB0516"/>
    <w:rsid w:val="00AB300D"/>
    <w:rsid w:val="00AB5621"/>
    <w:rsid w:val="00AB78A2"/>
    <w:rsid w:val="00AC4A8D"/>
    <w:rsid w:val="00AC5A4C"/>
    <w:rsid w:val="00AD4E66"/>
    <w:rsid w:val="00AD5D81"/>
    <w:rsid w:val="00AD7C7A"/>
    <w:rsid w:val="00AE0117"/>
    <w:rsid w:val="00AE1A85"/>
    <w:rsid w:val="00AE5E48"/>
    <w:rsid w:val="00AF027D"/>
    <w:rsid w:val="00AF0689"/>
    <w:rsid w:val="00AF159D"/>
    <w:rsid w:val="00AF30DB"/>
    <w:rsid w:val="00AF4E27"/>
    <w:rsid w:val="00AF78FE"/>
    <w:rsid w:val="00AF7E7E"/>
    <w:rsid w:val="00B0459E"/>
    <w:rsid w:val="00B05E1A"/>
    <w:rsid w:val="00B10201"/>
    <w:rsid w:val="00B10A71"/>
    <w:rsid w:val="00B17A2B"/>
    <w:rsid w:val="00B21235"/>
    <w:rsid w:val="00B260E3"/>
    <w:rsid w:val="00B30125"/>
    <w:rsid w:val="00B30535"/>
    <w:rsid w:val="00B3053E"/>
    <w:rsid w:val="00B312C6"/>
    <w:rsid w:val="00B31C09"/>
    <w:rsid w:val="00B32748"/>
    <w:rsid w:val="00B34ACD"/>
    <w:rsid w:val="00B36325"/>
    <w:rsid w:val="00B379DE"/>
    <w:rsid w:val="00B422BD"/>
    <w:rsid w:val="00B42E3A"/>
    <w:rsid w:val="00B44488"/>
    <w:rsid w:val="00B44978"/>
    <w:rsid w:val="00B46791"/>
    <w:rsid w:val="00B47029"/>
    <w:rsid w:val="00B505C0"/>
    <w:rsid w:val="00B565C5"/>
    <w:rsid w:val="00B57759"/>
    <w:rsid w:val="00B61577"/>
    <w:rsid w:val="00B62B32"/>
    <w:rsid w:val="00B64318"/>
    <w:rsid w:val="00B67333"/>
    <w:rsid w:val="00B67FA9"/>
    <w:rsid w:val="00B74FE1"/>
    <w:rsid w:val="00B76CD7"/>
    <w:rsid w:val="00B801D6"/>
    <w:rsid w:val="00B8070E"/>
    <w:rsid w:val="00B80EF7"/>
    <w:rsid w:val="00B82C44"/>
    <w:rsid w:val="00B83A96"/>
    <w:rsid w:val="00B83F8A"/>
    <w:rsid w:val="00B84636"/>
    <w:rsid w:val="00B93467"/>
    <w:rsid w:val="00B9396E"/>
    <w:rsid w:val="00BA03E3"/>
    <w:rsid w:val="00BA0FF4"/>
    <w:rsid w:val="00BA4356"/>
    <w:rsid w:val="00BA5673"/>
    <w:rsid w:val="00BB0255"/>
    <w:rsid w:val="00BB180C"/>
    <w:rsid w:val="00BB322A"/>
    <w:rsid w:val="00BB37B6"/>
    <w:rsid w:val="00BC3599"/>
    <w:rsid w:val="00BC5574"/>
    <w:rsid w:val="00BD1D08"/>
    <w:rsid w:val="00BD719D"/>
    <w:rsid w:val="00BD7F38"/>
    <w:rsid w:val="00BE0A2C"/>
    <w:rsid w:val="00BE0AE4"/>
    <w:rsid w:val="00BE38BB"/>
    <w:rsid w:val="00BF17DD"/>
    <w:rsid w:val="00BF58E9"/>
    <w:rsid w:val="00BF60C4"/>
    <w:rsid w:val="00C003C6"/>
    <w:rsid w:val="00C033B9"/>
    <w:rsid w:val="00C061E5"/>
    <w:rsid w:val="00C10B09"/>
    <w:rsid w:val="00C11F99"/>
    <w:rsid w:val="00C12714"/>
    <w:rsid w:val="00C1682E"/>
    <w:rsid w:val="00C20678"/>
    <w:rsid w:val="00C224EE"/>
    <w:rsid w:val="00C23F3E"/>
    <w:rsid w:val="00C26BC0"/>
    <w:rsid w:val="00C272AD"/>
    <w:rsid w:val="00C27B9D"/>
    <w:rsid w:val="00C3331B"/>
    <w:rsid w:val="00C45F7E"/>
    <w:rsid w:val="00C5009D"/>
    <w:rsid w:val="00C53A22"/>
    <w:rsid w:val="00C64A07"/>
    <w:rsid w:val="00C6569B"/>
    <w:rsid w:val="00C664EB"/>
    <w:rsid w:val="00C66B9A"/>
    <w:rsid w:val="00C707D1"/>
    <w:rsid w:val="00C737A1"/>
    <w:rsid w:val="00C77BCF"/>
    <w:rsid w:val="00C8164D"/>
    <w:rsid w:val="00C85BF5"/>
    <w:rsid w:val="00C86A34"/>
    <w:rsid w:val="00C874E6"/>
    <w:rsid w:val="00C912F8"/>
    <w:rsid w:val="00C97FF0"/>
    <w:rsid w:val="00CA77E4"/>
    <w:rsid w:val="00CB2D26"/>
    <w:rsid w:val="00CB3A6F"/>
    <w:rsid w:val="00CB3D34"/>
    <w:rsid w:val="00CB423F"/>
    <w:rsid w:val="00CB5C9A"/>
    <w:rsid w:val="00CB6778"/>
    <w:rsid w:val="00CC0073"/>
    <w:rsid w:val="00CC0D21"/>
    <w:rsid w:val="00CC1DCD"/>
    <w:rsid w:val="00CC3998"/>
    <w:rsid w:val="00CC6811"/>
    <w:rsid w:val="00CD2022"/>
    <w:rsid w:val="00CD3CB5"/>
    <w:rsid w:val="00CD43AE"/>
    <w:rsid w:val="00CD6EB7"/>
    <w:rsid w:val="00CD7AB0"/>
    <w:rsid w:val="00CE2F55"/>
    <w:rsid w:val="00CE2FFF"/>
    <w:rsid w:val="00CE5AD3"/>
    <w:rsid w:val="00CF00F5"/>
    <w:rsid w:val="00CF456C"/>
    <w:rsid w:val="00CF7254"/>
    <w:rsid w:val="00CF7A16"/>
    <w:rsid w:val="00D01998"/>
    <w:rsid w:val="00D03C12"/>
    <w:rsid w:val="00D0458C"/>
    <w:rsid w:val="00D04FF4"/>
    <w:rsid w:val="00D07026"/>
    <w:rsid w:val="00D10930"/>
    <w:rsid w:val="00D11CD7"/>
    <w:rsid w:val="00D1247E"/>
    <w:rsid w:val="00D13894"/>
    <w:rsid w:val="00D13EF1"/>
    <w:rsid w:val="00D14FED"/>
    <w:rsid w:val="00D178B1"/>
    <w:rsid w:val="00D21BCE"/>
    <w:rsid w:val="00D23EB3"/>
    <w:rsid w:val="00D3097D"/>
    <w:rsid w:val="00D34FA4"/>
    <w:rsid w:val="00D40F1A"/>
    <w:rsid w:val="00D47AFD"/>
    <w:rsid w:val="00D516C1"/>
    <w:rsid w:val="00D6344F"/>
    <w:rsid w:val="00D6408B"/>
    <w:rsid w:val="00D66475"/>
    <w:rsid w:val="00D704FC"/>
    <w:rsid w:val="00D76D1A"/>
    <w:rsid w:val="00D805FD"/>
    <w:rsid w:val="00D80BC6"/>
    <w:rsid w:val="00D80E4A"/>
    <w:rsid w:val="00D92020"/>
    <w:rsid w:val="00D93011"/>
    <w:rsid w:val="00D9793B"/>
    <w:rsid w:val="00DA3CBA"/>
    <w:rsid w:val="00DA648C"/>
    <w:rsid w:val="00DA64DB"/>
    <w:rsid w:val="00DA7B71"/>
    <w:rsid w:val="00DB1E5E"/>
    <w:rsid w:val="00DB4140"/>
    <w:rsid w:val="00DB45A5"/>
    <w:rsid w:val="00DB590E"/>
    <w:rsid w:val="00DB6D89"/>
    <w:rsid w:val="00DC3128"/>
    <w:rsid w:val="00DC76F0"/>
    <w:rsid w:val="00DC7E48"/>
    <w:rsid w:val="00DD0566"/>
    <w:rsid w:val="00DD06C0"/>
    <w:rsid w:val="00DD1B5A"/>
    <w:rsid w:val="00DE1789"/>
    <w:rsid w:val="00DE2A42"/>
    <w:rsid w:val="00DE3208"/>
    <w:rsid w:val="00DE3778"/>
    <w:rsid w:val="00DE5745"/>
    <w:rsid w:val="00DF2ED5"/>
    <w:rsid w:val="00DF4B19"/>
    <w:rsid w:val="00E02DE3"/>
    <w:rsid w:val="00E04162"/>
    <w:rsid w:val="00E06161"/>
    <w:rsid w:val="00E12F47"/>
    <w:rsid w:val="00E133B9"/>
    <w:rsid w:val="00E16545"/>
    <w:rsid w:val="00E2123D"/>
    <w:rsid w:val="00E24148"/>
    <w:rsid w:val="00E30B4B"/>
    <w:rsid w:val="00E33932"/>
    <w:rsid w:val="00E413AB"/>
    <w:rsid w:val="00E41451"/>
    <w:rsid w:val="00E45F98"/>
    <w:rsid w:val="00E56B47"/>
    <w:rsid w:val="00E650AC"/>
    <w:rsid w:val="00E66F4B"/>
    <w:rsid w:val="00E706C2"/>
    <w:rsid w:val="00E724C8"/>
    <w:rsid w:val="00E72CD1"/>
    <w:rsid w:val="00E8041E"/>
    <w:rsid w:val="00E8082E"/>
    <w:rsid w:val="00E92F67"/>
    <w:rsid w:val="00E95B91"/>
    <w:rsid w:val="00EA13E3"/>
    <w:rsid w:val="00EA5BB8"/>
    <w:rsid w:val="00EA6557"/>
    <w:rsid w:val="00EA6638"/>
    <w:rsid w:val="00EA6B97"/>
    <w:rsid w:val="00EB216E"/>
    <w:rsid w:val="00EB6E11"/>
    <w:rsid w:val="00EC07C0"/>
    <w:rsid w:val="00EC22FA"/>
    <w:rsid w:val="00EC30C5"/>
    <w:rsid w:val="00EC4311"/>
    <w:rsid w:val="00EC77AF"/>
    <w:rsid w:val="00ED012A"/>
    <w:rsid w:val="00ED2FD4"/>
    <w:rsid w:val="00EE1D2B"/>
    <w:rsid w:val="00EE5D1B"/>
    <w:rsid w:val="00EE5E2C"/>
    <w:rsid w:val="00EF1743"/>
    <w:rsid w:val="00EF6022"/>
    <w:rsid w:val="00EF6983"/>
    <w:rsid w:val="00F014DB"/>
    <w:rsid w:val="00F01E75"/>
    <w:rsid w:val="00F070BC"/>
    <w:rsid w:val="00F1193A"/>
    <w:rsid w:val="00F15E36"/>
    <w:rsid w:val="00F20BB5"/>
    <w:rsid w:val="00F213E6"/>
    <w:rsid w:val="00F21DD8"/>
    <w:rsid w:val="00F2251D"/>
    <w:rsid w:val="00F25128"/>
    <w:rsid w:val="00F32BBF"/>
    <w:rsid w:val="00F32BD1"/>
    <w:rsid w:val="00F377D2"/>
    <w:rsid w:val="00F42762"/>
    <w:rsid w:val="00F437F2"/>
    <w:rsid w:val="00F46B8D"/>
    <w:rsid w:val="00F4718C"/>
    <w:rsid w:val="00F47E1C"/>
    <w:rsid w:val="00F527EB"/>
    <w:rsid w:val="00F53F8A"/>
    <w:rsid w:val="00F57F56"/>
    <w:rsid w:val="00F65859"/>
    <w:rsid w:val="00F664AA"/>
    <w:rsid w:val="00F71902"/>
    <w:rsid w:val="00F724BA"/>
    <w:rsid w:val="00F741F6"/>
    <w:rsid w:val="00F751D8"/>
    <w:rsid w:val="00F80884"/>
    <w:rsid w:val="00F835B4"/>
    <w:rsid w:val="00F85D54"/>
    <w:rsid w:val="00F86AE9"/>
    <w:rsid w:val="00F90B96"/>
    <w:rsid w:val="00F95865"/>
    <w:rsid w:val="00F95DA3"/>
    <w:rsid w:val="00FA0F6A"/>
    <w:rsid w:val="00FA1ED5"/>
    <w:rsid w:val="00FA7937"/>
    <w:rsid w:val="00FB0646"/>
    <w:rsid w:val="00FB0B67"/>
    <w:rsid w:val="00FB2283"/>
    <w:rsid w:val="00FB52C3"/>
    <w:rsid w:val="00FB61C7"/>
    <w:rsid w:val="00FB649D"/>
    <w:rsid w:val="00FC1DF8"/>
    <w:rsid w:val="00FC7BB0"/>
    <w:rsid w:val="00FD1496"/>
    <w:rsid w:val="00FD22AB"/>
    <w:rsid w:val="00FD2808"/>
    <w:rsid w:val="00FD3338"/>
    <w:rsid w:val="00FE0ABB"/>
    <w:rsid w:val="00FE13ED"/>
    <w:rsid w:val="00FE2FDB"/>
    <w:rsid w:val="00FE4AEE"/>
    <w:rsid w:val="00FE506E"/>
    <w:rsid w:val="00FE53C8"/>
    <w:rsid w:val="00FF3F71"/>
    <w:rsid w:val="00FF40A6"/>
    <w:rsid w:val="00FF4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DBFFC"/>
  <w15:chartTrackingRefBased/>
  <w15:docId w15:val="{796FCC74-374E-4795-803E-5A8408B2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453A0"/>
    <w:rPr>
      <w:sz w:val="18"/>
    </w:rPr>
  </w:style>
  <w:style w:type="paragraph" w:styleId="Nagwek1">
    <w:name w:val="heading 1"/>
    <w:basedOn w:val="Normalny"/>
    <w:next w:val="Nagwek2"/>
    <w:link w:val="Nagwek1Znak"/>
    <w:autoRedefine/>
    <w:uiPriority w:val="9"/>
    <w:qFormat/>
    <w:rsid w:val="00B82C44"/>
    <w:pPr>
      <w:keepNext/>
      <w:keepLines/>
      <w:numPr>
        <w:numId w:val="105"/>
      </w:numPr>
      <w:spacing w:before="360" w:after="360"/>
      <w:jc w:val="both"/>
      <w:outlineLvl w:val="0"/>
    </w:pPr>
    <w:rPr>
      <w:rFonts w:asciiTheme="majorHAnsi" w:eastAsiaTheme="majorEastAsia" w:hAnsiTheme="majorHAnsi" w:cstheme="majorBidi"/>
      <w:b/>
      <w:color w:val="092D74" w:themeColor="text2"/>
      <w:sz w:val="24"/>
      <w:szCs w:val="24"/>
    </w:rPr>
  </w:style>
  <w:style w:type="paragraph" w:styleId="Nagwek2">
    <w:name w:val="heading 2"/>
    <w:basedOn w:val="Normalny"/>
    <w:link w:val="Nagwek2Znak"/>
    <w:uiPriority w:val="9"/>
    <w:unhideWhenUsed/>
    <w:qFormat/>
    <w:rsid w:val="00C003C6"/>
    <w:pPr>
      <w:keepLines/>
      <w:spacing w:before="40" w:after="240"/>
      <w:jc w:val="both"/>
      <w:outlineLvl w:val="1"/>
    </w:pPr>
    <w:rPr>
      <w:rFonts w:eastAsiaTheme="majorEastAsia" w:cstheme="majorBidi"/>
      <w:color w:val="000000" w:themeColor="text1"/>
      <w:szCs w:val="18"/>
    </w:rPr>
  </w:style>
  <w:style w:type="paragraph" w:styleId="Nagwek3">
    <w:name w:val="heading 3"/>
    <w:basedOn w:val="Akapitzlist"/>
    <w:link w:val="Nagwek3Znak"/>
    <w:uiPriority w:val="9"/>
    <w:unhideWhenUsed/>
    <w:qFormat/>
    <w:rsid w:val="00C003C6"/>
    <w:pPr>
      <w:spacing w:before="40" w:after="240"/>
      <w:ind w:left="0"/>
      <w:contextualSpacing w:val="0"/>
      <w:jc w:val="both"/>
      <w:outlineLvl w:val="2"/>
    </w:pPr>
    <w:rPr>
      <w:szCs w:val="18"/>
    </w:rPr>
  </w:style>
  <w:style w:type="paragraph" w:styleId="Nagwek4">
    <w:name w:val="heading 4"/>
    <w:basedOn w:val="Nagwek3"/>
    <w:link w:val="Nagwek4Znak"/>
    <w:uiPriority w:val="9"/>
    <w:unhideWhenUsed/>
    <w:qFormat/>
    <w:rsid w:val="00A148D6"/>
    <w:pPr>
      <w:numPr>
        <w:ilvl w:val="3"/>
      </w:numPr>
      <w:outlineLvl w:val="3"/>
    </w:pPr>
  </w:style>
  <w:style w:type="paragraph" w:styleId="Nagwek5">
    <w:name w:val="heading 5"/>
    <w:basedOn w:val="Nagwek4"/>
    <w:link w:val="Nagwek5Znak"/>
    <w:uiPriority w:val="9"/>
    <w:unhideWhenUsed/>
    <w:qFormat/>
    <w:rsid w:val="00C003C6"/>
    <w:pPr>
      <w:outlineLvl w:val="4"/>
    </w:pPr>
  </w:style>
  <w:style w:type="paragraph" w:styleId="Nagwek6">
    <w:name w:val="heading 6"/>
    <w:basedOn w:val="Normalny"/>
    <w:next w:val="Normalny"/>
    <w:link w:val="Nagwek6Znak"/>
    <w:uiPriority w:val="9"/>
    <w:unhideWhenUsed/>
    <w:qFormat/>
    <w:rsid w:val="00C003C6"/>
    <w:pPr>
      <w:keepNext/>
      <w:keepLines/>
      <w:spacing w:before="40" w:after="240"/>
      <w:ind w:left="1191" w:hanging="1191"/>
      <w:jc w:val="both"/>
      <w:outlineLvl w:val="5"/>
    </w:pPr>
    <w:rPr>
      <w:rFonts w:ascii="Verdana" w:eastAsiaTheme="majorEastAsia" w:hAnsi="Verdana" w:cstheme="majorBidi"/>
      <w:color w:val="000000" w:themeColor="text1"/>
    </w:rPr>
  </w:style>
  <w:style w:type="paragraph" w:styleId="Nagwek7">
    <w:name w:val="heading 7"/>
    <w:basedOn w:val="Normalny"/>
    <w:next w:val="Normalny"/>
    <w:link w:val="Nagwek7Znak"/>
    <w:uiPriority w:val="9"/>
    <w:semiHidden/>
    <w:unhideWhenUsed/>
    <w:qFormat/>
    <w:rsid w:val="0025328B"/>
    <w:pPr>
      <w:keepNext/>
      <w:keepLines/>
      <w:spacing w:before="200"/>
      <w:ind w:left="1296" w:hanging="1296"/>
      <w:outlineLvl w:val="6"/>
    </w:pPr>
    <w:rPr>
      <w:rFonts w:asciiTheme="majorHAnsi" w:eastAsiaTheme="majorEastAsia" w:hAnsiTheme="majorHAnsi" w:cstheme="majorBidi"/>
      <w:i/>
      <w:iCs/>
      <w:color w:val="404040" w:themeColor="text1" w:themeTint="BF"/>
      <w:sz w:val="22"/>
    </w:rPr>
  </w:style>
  <w:style w:type="paragraph" w:styleId="Nagwek8">
    <w:name w:val="heading 8"/>
    <w:basedOn w:val="Normalny"/>
    <w:next w:val="Normalny"/>
    <w:link w:val="Nagwek8Znak"/>
    <w:uiPriority w:val="9"/>
    <w:semiHidden/>
    <w:unhideWhenUsed/>
    <w:qFormat/>
    <w:rsid w:val="0025328B"/>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25328B"/>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qFormat/>
    <w:rsid w:val="00366FFB"/>
    <w:pPr>
      <w:numPr>
        <w:numId w:val="13"/>
      </w:numPr>
      <w:spacing w:before="40" w:after="240"/>
      <w:ind w:left="851" w:hanging="851"/>
      <w:jc w:val="both"/>
      <w:outlineLvl w:val="1"/>
    </w:pPr>
    <w:rPr>
      <w:color w:val="000000" w:themeColor="text1"/>
    </w:rPr>
  </w:style>
  <w:style w:type="character" w:customStyle="1" w:styleId="Styl1Znak">
    <w:name w:val="Styl1 Znak"/>
    <w:basedOn w:val="Domylnaczcionkaakapitu"/>
    <w:link w:val="Styl1"/>
    <w:rsid w:val="00366FFB"/>
    <w:rPr>
      <w:color w:val="000000" w:themeColor="text1"/>
      <w:sz w:val="18"/>
    </w:rPr>
  </w:style>
  <w:style w:type="character" w:customStyle="1" w:styleId="Nagwek2Znak">
    <w:name w:val="Nagłówek 2 Znak"/>
    <w:basedOn w:val="Domylnaczcionkaakapitu"/>
    <w:link w:val="Nagwek2"/>
    <w:uiPriority w:val="9"/>
    <w:rsid w:val="00C003C6"/>
    <w:rPr>
      <w:rFonts w:eastAsiaTheme="majorEastAsia" w:cstheme="majorBidi"/>
      <w:color w:val="000000" w:themeColor="text1"/>
      <w:sz w:val="18"/>
      <w:szCs w:val="18"/>
    </w:rPr>
  </w:style>
  <w:style w:type="character" w:customStyle="1" w:styleId="Nagwek1Znak">
    <w:name w:val="Nagłówek 1 Znak"/>
    <w:basedOn w:val="Domylnaczcionkaakapitu"/>
    <w:link w:val="Nagwek1"/>
    <w:uiPriority w:val="9"/>
    <w:rsid w:val="00B82C44"/>
    <w:rPr>
      <w:rFonts w:asciiTheme="majorHAnsi" w:eastAsiaTheme="majorEastAsia" w:hAnsiTheme="majorHAnsi" w:cstheme="majorBidi"/>
      <w:b/>
      <w:color w:val="092D74" w:themeColor="text2"/>
      <w:sz w:val="24"/>
      <w:szCs w:val="24"/>
    </w:rPr>
  </w:style>
  <w:style w:type="character" w:customStyle="1" w:styleId="Nagwek3Znak">
    <w:name w:val="Nagłówek 3 Znak"/>
    <w:basedOn w:val="Domylnaczcionkaakapitu"/>
    <w:link w:val="Nagwek3"/>
    <w:uiPriority w:val="9"/>
    <w:rsid w:val="00C003C6"/>
    <w:rPr>
      <w:sz w:val="18"/>
      <w:szCs w:val="18"/>
    </w:rPr>
  </w:style>
  <w:style w:type="paragraph" w:customStyle="1" w:styleId="PODTYTU">
    <w:name w:val="PODTYTUŁ"/>
    <w:basedOn w:val="Normalny"/>
    <w:qFormat/>
    <w:rsid w:val="00582CE9"/>
    <w:pPr>
      <w:spacing w:before="480"/>
    </w:pPr>
    <w:rPr>
      <w:rFonts w:asciiTheme="majorHAnsi" w:hAnsiTheme="majorHAnsi"/>
      <w:sz w:val="32"/>
    </w:rPr>
  </w:style>
  <w:style w:type="paragraph" w:styleId="Nagwek">
    <w:name w:val="header"/>
    <w:aliases w:val="Nagłówek Znak Znak,Nagłówek strony Znak Znak,Nagłówek Znak2 Znak Znak,Nagłówek Znak1 Znak Znak Znak,Nagłówek strony Znak Znak Znak Znak,Nagłówek Znak Znak Znak Znak Znak,Nagłówek Znak Znak1 Znak Znak,Nagłówek strony Znak Znak1,Nagłówek strony"/>
    <w:basedOn w:val="Normalny"/>
    <w:link w:val="NagwekZnak"/>
    <w:unhideWhenUsed/>
    <w:rsid w:val="00582CE9"/>
    <w:pPr>
      <w:tabs>
        <w:tab w:val="center" w:pos="4536"/>
        <w:tab w:val="right" w:pos="9072"/>
      </w:tabs>
    </w:pPr>
  </w:style>
  <w:style w:type="character" w:customStyle="1" w:styleId="NagwekZnak">
    <w:name w:val="Nagłówek Znak"/>
    <w:aliases w:val="Nagłówek Znak Znak Znak,Nagłówek strony Znak Znak Znak,Nagłówek Znak2 Znak Znak Znak,Nagłówek Znak1 Znak Znak Znak Znak,Nagłówek strony Znak Znak Znak Znak Znak,Nagłówek Znak Znak Znak Znak Znak Znak,Nagłówek Znak Znak1 Znak Znak Znak"/>
    <w:basedOn w:val="Domylnaczcionkaakapitu"/>
    <w:link w:val="Nagwek"/>
    <w:rsid w:val="00582CE9"/>
  </w:style>
  <w:style w:type="paragraph" w:styleId="Stopka">
    <w:name w:val="footer"/>
    <w:basedOn w:val="Normalny"/>
    <w:link w:val="StopkaZnak"/>
    <w:uiPriority w:val="99"/>
    <w:unhideWhenUsed/>
    <w:rsid w:val="00582CE9"/>
    <w:pPr>
      <w:tabs>
        <w:tab w:val="center" w:pos="4536"/>
        <w:tab w:val="right" w:pos="9072"/>
      </w:tabs>
    </w:pPr>
  </w:style>
  <w:style w:type="character" w:customStyle="1" w:styleId="StopkaZnak">
    <w:name w:val="Stopka Znak"/>
    <w:basedOn w:val="Domylnaczcionkaakapitu"/>
    <w:link w:val="Stopka"/>
    <w:uiPriority w:val="99"/>
    <w:rsid w:val="00582CE9"/>
  </w:style>
  <w:style w:type="table" w:styleId="Tabela-Siatka">
    <w:name w:val="Table Grid"/>
    <w:basedOn w:val="Standardowy"/>
    <w:uiPriority w:val="59"/>
    <w:rsid w:val="00582CE9"/>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A02C84"/>
    <w:pPr>
      <w:contextualSpacing/>
    </w:pPr>
    <w:rPr>
      <w:rFonts w:asciiTheme="majorHAnsi" w:eastAsiaTheme="majorEastAsia" w:hAnsiTheme="majorHAnsi" w:cstheme="majorBidi"/>
      <w:b/>
      <w:color w:val="092D74" w:themeColor="text2"/>
      <w:spacing w:val="-10"/>
      <w:kern w:val="28"/>
      <w:sz w:val="48"/>
      <w:szCs w:val="56"/>
    </w:rPr>
  </w:style>
  <w:style w:type="character" w:customStyle="1" w:styleId="TytuZnak">
    <w:name w:val="Tytuł Znak"/>
    <w:basedOn w:val="Domylnaczcionkaakapitu"/>
    <w:link w:val="Tytu"/>
    <w:uiPriority w:val="10"/>
    <w:rsid w:val="00A02C84"/>
    <w:rPr>
      <w:rFonts w:asciiTheme="majorHAnsi" w:eastAsiaTheme="majorEastAsia" w:hAnsiTheme="majorHAnsi" w:cstheme="majorBidi"/>
      <w:b/>
      <w:color w:val="092D74" w:themeColor="text2"/>
      <w:spacing w:val="-10"/>
      <w:kern w:val="28"/>
      <w:sz w:val="48"/>
      <w:szCs w:val="56"/>
    </w:rPr>
  </w:style>
  <w:style w:type="paragraph" w:styleId="Nagwekspisutreci">
    <w:name w:val="TOC Heading"/>
    <w:basedOn w:val="Nagwek1"/>
    <w:next w:val="Normalny"/>
    <w:uiPriority w:val="39"/>
    <w:unhideWhenUsed/>
    <w:qFormat/>
    <w:rsid w:val="00E92F67"/>
    <w:pPr>
      <w:numPr>
        <w:numId w:val="0"/>
      </w:numPr>
      <w:spacing w:line="259" w:lineRule="auto"/>
      <w:outlineLvl w:val="9"/>
    </w:pPr>
    <w:rPr>
      <w:color w:val="8EAF37" w:themeColor="accent1" w:themeShade="BF"/>
      <w:lang w:eastAsia="pl-PL"/>
    </w:rPr>
  </w:style>
  <w:style w:type="paragraph" w:styleId="Bezodstpw">
    <w:name w:val="No Spacing"/>
    <w:link w:val="BezodstpwZnak"/>
    <w:qFormat/>
    <w:rsid w:val="00E92F67"/>
  </w:style>
  <w:style w:type="paragraph" w:styleId="Podtytu0">
    <w:name w:val="Subtitle"/>
    <w:basedOn w:val="Normalny"/>
    <w:next w:val="Normalny"/>
    <w:link w:val="PodtytuZnak"/>
    <w:uiPriority w:val="11"/>
    <w:qFormat/>
    <w:rsid w:val="00E92F67"/>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0"/>
    <w:uiPriority w:val="11"/>
    <w:rsid w:val="00E92F67"/>
    <w:rPr>
      <w:rFonts w:eastAsiaTheme="minorEastAsia"/>
      <w:color w:val="5A5A5A" w:themeColor="text1" w:themeTint="A5"/>
      <w:spacing w:val="15"/>
    </w:rPr>
  </w:style>
  <w:style w:type="character" w:styleId="Wyrnieniedelikatne">
    <w:name w:val="Subtle Emphasis"/>
    <w:basedOn w:val="Domylnaczcionkaakapitu"/>
    <w:uiPriority w:val="19"/>
    <w:qFormat/>
    <w:rsid w:val="00E92F67"/>
    <w:rPr>
      <w:i/>
      <w:iCs/>
      <w:color w:val="404040" w:themeColor="text1" w:themeTint="BF"/>
    </w:rPr>
  </w:style>
  <w:style w:type="paragraph" w:customStyle="1" w:styleId="Spistreci">
    <w:name w:val="Spis treści"/>
    <w:basedOn w:val="Podtytu0"/>
    <w:qFormat/>
    <w:rsid w:val="00A02C84"/>
    <w:rPr>
      <w:rFonts w:asciiTheme="majorHAnsi" w:hAnsiTheme="majorHAnsi"/>
      <w:b/>
      <w:color w:val="092D74" w:themeColor="text2"/>
      <w:sz w:val="36"/>
    </w:rPr>
  </w:style>
  <w:style w:type="paragraph" w:customStyle="1" w:styleId="tekst">
    <w:name w:val="tekst"/>
    <w:basedOn w:val="Normalny"/>
    <w:next w:val="Normalny"/>
    <w:link w:val="tekstZnak"/>
    <w:qFormat/>
    <w:rsid w:val="00EA6B97"/>
    <w:pPr>
      <w:spacing w:before="240" w:after="240"/>
      <w:jc w:val="both"/>
    </w:pPr>
  </w:style>
  <w:style w:type="paragraph" w:customStyle="1" w:styleId="Nagwek0">
    <w:name w:val="Nagłówek 0"/>
    <w:basedOn w:val="Nagwek1"/>
    <w:qFormat/>
    <w:rsid w:val="00710355"/>
    <w:pPr>
      <w:numPr>
        <w:numId w:val="0"/>
      </w:numPr>
      <w:spacing w:before="0"/>
    </w:pPr>
  </w:style>
  <w:style w:type="paragraph" w:styleId="Spistreci1">
    <w:name w:val="toc 1"/>
    <w:basedOn w:val="Normalny"/>
    <w:next w:val="Normalny"/>
    <w:autoRedefine/>
    <w:uiPriority w:val="39"/>
    <w:unhideWhenUsed/>
    <w:qFormat/>
    <w:rsid w:val="005B3F04"/>
    <w:pPr>
      <w:tabs>
        <w:tab w:val="left" w:pos="709"/>
        <w:tab w:val="right" w:leader="dot" w:pos="9910"/>
      </w:tabs>
      <w:spacing w:after="100"/>
    </w:pPr>
    <w:rPr>
      <w:noProof/>
    </w:rPr>
  </w:style>
  <w:style w:type="paragraph" w:styleId="Spistreci2">
    <w:name w:val="toc 2"/>
    <w:basedOn w:val="Normalny"/>
    <w:next w:val="Normalny"/>
    <w:autoRedefine/>
    <w:uiPriority w:val="39"/>
    <w:unhideWhenUsed/>
    <w:rsid w:val="005B3F04"/>
    <w:pPr>
      <w:tabs>
        <w:tab w:val="left" w:pos="709"/>
        <w:tab w:val="right" w:leader="dot" w:pos="9910"/>
      </w:tabs>
      <w:spacing w:after="100"/>
    </w:pPr>
    <w:rPr>
      <w:noProof/>
    </w:rPr>
  </w:style>
  <w:style w:type="paragraph" w:customStyle="1" w:styleId="TYTUTABELI">
    <w:name w:val="TYTUŁ TABELI"/>
    <w:basedOn w:val="Normalny"/>
    <w:qFormat/>
    <w:rsid w:val="004B29F9"/>
    <w:rPr>
      <w:rFonts w:asciiTheme="majorHAnsi" w:hAnsiTheme="majorHAnsi"/>
      <w:sz w:val="24"/>
    </w:rPr>
  </w:style>
  <w:style w:type="character" w:styleId="Hipercze">
    <w:name w:val="Hyperlink"/>
    <w:basedOn w:val="Domylnaczcionkaakapitu"/>
    <w:uiPriority w:val="99"/>
    <w:unhideWhenUsed/>
    <w:rsid w:val="005B3F04"/>
    <w:rPr>
      <w:rFonts w:asciiTheme="minorHAnsi" w:hAnsiTheme="minorHAnsi"/>
      <w:sz w:val="20"/>
    </w:rPr>
  </w:style>
  <w:style w:type="character" w:customStyle="1" w:styleId="Nagwek4Znak">
    <w:name w:val="Nagłówek 4 Znak"/>
    <w:basedOn w:val="Domylnaczcionkaakapitu"/>
    <w:link w:val="Nagwek4"/>
    <w:uiPriority w:val="9"/>
    <w:rsid w:val="00A148D6"/>
    <w:rPr>
      <w:sz w:val="18"/>
      <w:szCs w:val="18"/>
    </w:rPr>
  </w:style>
  <w:style w:type="character" w:customStyle="1" w:styleId="Nagwek5Znak">
    <w:name w:val="Nagłówek 5 Znak"/>
    <w:basedOn w:val="Domylnaczcionkaakapitu"/>
    <w:link w:val="Nagwek5"/>
    <w:uiPriority w:val="9"/>
    <w:rsid w:val="00C003C6"/>
    <w:rPr>
      <w:sz w:val="18"/>
      <w:szCs w:val="18"/>
    </w:rPr>
  </w:style>
  <w:style w:type="character" w:customStyle="1" w:styleId="wyrnienie">
    <w:name w:val="wyróżnienie"/>
    <w:basedOn w:val="Domylnaczcionkaakapitu"/>
    <w:uiPriority w:val="1"/>
    <w:qFormat/>
    <w:rsid w:val="009E0A88"/>
    <w:rPr>
      <w:b/>
    </w:rPr>
  </w:style>
  <w:style w:type="paragraph" w:customStyle="1" w:styleId="cytat">
    <w:name w:val="cytat"/>
    <w:basedOn w:val="tekst"/>
    <w:link w:val="cytatZnak"/>
    <w:qFormat/>
    <w:rsid w:val="00F65859"/>
    <w:rPr>
      <w:i/>
    </w:rPr>
  </w:style>
  <w:style w:type="character" w:customStyle="1" w:styleId="tekstZnak">
    <w:name w:val="tekst Znak"/>
    <w:basedOn w:val="Domylnaczcionkaakapitu"/>
    <w:link w:val="tekst"/>
    <w:rsid w:val="00F65859"/>
    <w:rPr>
      <w:sz w:val="18"/>
    </w:rPr>
  </w:style>
  <w:style w:type="character" w:customStyle="1" w:styleId="cytatZnak">
    <w:name w:val="cytat Znak"/>
    <w:basedOn w:val="tekstZnak"/>
    <w:link w:val="cytat"/>
    <w:rsid w:val="00F65859"/>
    <w:rPr>
      <w:i/>
      <w:sz w:val="18"/>
    </w:rPr>
  </w:style>
  <w:style w:type="table" w:styleId="Tabelasiatki4akcent1">
    <w:name w:val="Grid Table 4 Accent 1"/>
    <w:basedOn w:val="Standardowy"/>
    <w:uiPriority w:val="49"/>
    <w:rsid w:val="00784DC3"/>
    <w:rPr>
      <w:sz w:val="16"/>
    </w:rPr>
    <w:tblPr>
      <w:tblStyleRowBandSize w:val="1"/>
      <w:tblStyleColBandSize w:val="1"/>
      <w:tblBorders>
        <w:top w:val="single" w:sz="4" w:space="0" w:color="D0E2A2" w:themeColor="accent1" w:themeTint="99"/>
        <w:left w:val="single" w:sz="4" w:space="0" w:color="D0E2A2" w:themeColor="accent1" w:themeTint="99"/>
        <w:bottom w:val="single" w:sz="4" w:space="0" w:color="D0E2A2" w:themeColor="accent1" w:themeTint="99"/>
        <w:right w:val="single" w:sz="4" w:space="0" w:color="D0E2A2" w:themeColor="accent1" w:themeTint="99"/>
        <w:insideH w:val="single" w:sz="4" w:space="0" w:color="D0E2A2" w:themeColor="accent1" w:themeTint="99"/>
        <w:insideV w:val="single" w:sz="4" w:space="0" w:color="D0E2A2" w:themeColor="accent1" w:themeTint="99"/>
      </w:tblBorders>
    </w:tblPr>
    <w:tcPr>
      <w:vAlign w:val="center"/>
    </w:tcPr>
    <w:tblStylePr w:type="firstRow">
      <w:pPr>
        <w:jc w:val="left"/>
      </w:pPr>
      <w:rPr>
        <w:b/>
        <w:bCs/>
        <w:color w:val="FFFFFF" w:themeColor="background1"/>
      </w:rPr>
      <w:tblPr/>
      <w:tcPr>
        <w:tcBorders>
          <w:top w:val="single" w:sz="4" w:space="0" w:color="B2CF65" w:themeColor="accent1"/>
          <w:left w:val="single" w:sz="4" w:space="0" w:color="B2CF65" w:themeColor="accent1"/>
          <w:bottom w:val="single" w:sz="4" w:space="0" w:color="B2CF65" w:themeColor="accent1"/>
          <w:right w:val="single" w:sz="4" w:space="0" w:color="B2CF65" w:themeColor="accent1"/>
          <w:insideH w:val="nil"/>
          <w:insideV w:val="nil"/>
        </w:tcBorders>
        <w:shd w:val="clear" w:color="auto" w:fill="B2CF65" w:themeFill="accent1"/>
        <w:vAlign w:val="center"/>
      </w:tcPr>
    </w:tblStylePr>
    <w:tblStylePr w:type="lastRow">
      <w:rPr>
        <w:b/>
        <w:bCs/>
      </w:rPr>
      <w:tblPr/>
      <w:tcPr>
        <w:tcBorders>
          <w:top w:val="double" w:sz="4" w:space="0" w:color="B2CF65" w:themeColor="accent1"/>
        </w:tcBorders>
      </w:tcPr>
    </w:tblStylePr>
    <w:tblStylePr w:type="firstCol">
      <w:rPr>
        <w:b/>
        <w:bCs/>
      </w:rPr>
    </w:tblStylePr>
    <w:tblStylePr w:type="lastCol">
      <w:rPr>
        <w:b/>
        <w:bCs/>
      </w:rPr>
    </w:tblStylePr>
    <w:tblStylePr w:type="band1Vert">
      <w:tblPr/>
      <w:tcPr>
        <w:shd w:val="clear" w:color="auto" w:fill="EFF5E0" w:themeFill="accent1" w:themeFillTint="33"/>
      </w:tcPr>
    </w:tblStylePr>
    <w:tblStylePr w:type="band1Horz">
      <w:tblPr/>
      <w:tcPr>
        <w:shd w:val="clear" w:color="auto" w:fill="F2F2F2" w:themeFill="background1" w:themeFillShade="F2"/>
      </w:tcPr>
    </w:tblStylePr>
  </w:style>
  <w:style w:type="paragraph" w:customStyle="1" w:styleId="gwiazdka">
    <w:name w:val="gwiazdka"/>
    <w:basedOn w:val="Normalny"/>
    <w:qFormat/>
    <w:rsid w:val="00436F85"/>
    <w:pPr>
      <w:spacing w:before="80"/>
      <w:jc w:val="both"/>
    </w:pPr>
    <w:rPr>
      <w:sz w:val="16"/>
      <w:szCs w:val="16"/>
    </w:rPr>
  </w:style>
  <w:style w:type="paragraph" w:styleId="Spistreci3">
    <w:name w:val="toc 3"/>
    <w:basedOn w:val="Normalny"/>
    <w:next w:val="Normalny"/>
    <w:autoRedefine/>
    <w:uiPriority w:val="39"/>
    <w:unhideWhenUsed/>
    <w:rsid w:val="00436F85"/>
    <w:pPr>
      <w:spacing w:after="100"/>
      <w:ind w:left="360"/>
    </w:pPr>
  </w:style>
  <w:style w:type="numbering" w:customStyle="1" w:styleId="lista">
    <w:name w:val="lista"/>
    <w:basedOn w:val="Bezlisty"/>
    <w:uiPriority w:val="99"/>
    <w:rsid w:val="001F737A"/>
    <w:pPr>
      <w:numPr>
        <w:numId w:val="1"/>
      </w:numPr>
    </w:pPr>
  </w:style>
  <w:style w:type="numbering" w:customStyle="1" w:styleId="listapunktory">
    <w:name w:val="lista punktory"/>
    <w:basedOn w:val="lista"/>
    <w:uiPriority w:val="99"/>
    <w:rsid w:val="001F737A"/>
    <w:pPr>
      <w:numPr>
        <w:numId w:val="2"/>
      </w:numPr>
    </w:pPr>
  </w:style>
  <w:style w:type="table" w:customStyle="1" w:styleId="0">
    <w:name w:val="0"/>
    <w:basedOn w:val="Standardowy"/>
    <w:uiPriority w:val="99"/>
    <w:rsid w:val="00A7626A"/>
    <w:tblPr/>
  </w:style>
  <w:style w:type="character" w:styleId="Wyrnienieintensywne">
    <w:name w:val="Intense Emphasis"/>
    <w:basedOn w:val="Domylnaczcionkaakapitu"/>
    <w:uiPriority w:val="21"/>
    <w:qFormat/>
    <w:rsid w:val="00A02C84"/>
    <w:rPr>
      <w:i/>
      <w:iCs/>
      <w:color w:val="36A9E1" w:themeColor="accent5"/>
    </w:rPr>
  </w:style>
  <w:style w:type="character" w:styleId="Odwoanieintensywne">
    <w:name w:val="Intense Reference"/>
    <w:basedOn w:val="Domylnaczcionkaakapitu"/>
    <w:uiPriority w:val="32"/>
    <w:qFormat/>
    <w:rsid w:val="00A02C84"/>
    <w:rPr>
      <w:b/>
      <w:bCs/>
      <w:smallCaps/>
      <w:color w:val="36A9E1" w:themeColor="accent5"/>
      <w:spacing w:val="5"/>
    </w:rPr>
  </w:style>
  <w:style w:type="paragraph" w:styleId="Cytatintensywny">
    <w:name w:val="Intense Quote"/>
    <w:basedOn w:val="Normalny"/>
    <w:next w:val="Normalny"/>
    <w:link w:val="CytatintensywnyZnak"/>
    <w:uiPriority w:val="30"/>
    <w:qFormat/>
    <w:rsid w:val="00A02C84"/>
    <w:pPr>
      <w:pBdr>
        <w:top w:val="single" w:sz="4" w:space="10" w:color="B2CF65" w:themeColor="accent1"/>
        <w:bottom w:val="single" w:sz="4" w:space="10" w:color="B2CF65" w:themeColor="accent1"/>
      </w:pBdr>
      <w:spacing w:before="360" w:after="360"/>
      <w:ind w:left="864" w:right="864"/>
      <w:jc w:val="center"/>
    </w:pPr>
    <w:rPr>
      <w:i/>
      <w:iCs/>
      <w:color w:val="092D74" w:themeColor="text2"/>
    </w:rPr>
  </w:style>
  <w:style w:type="character" w:customStyle="1" w:styleId="CytatintensywnyZnak">
    <w:name w:val="Cytat intensywny Znak"/>
    <w:basedOn w:val="Domylnaczcionkaakapitu"/>
    <w:link w:val="Cytatintensywny"/>
    <w:uiPriority w:val="30"/>
    <w:rsid w:val="00A02C84"/>
    <w:rPr>
      <w:i/>
      <w:iCs/>
      <w:color w:val="092D74" w:themeColor="text2"/>
      <w:sz w:val="18"/>
    </w:rPr>
  </w:style>
  <w:style w:type="paragraph" w:styleId="Tekstdymka">
    <w:name w:val="Balloon Text"/>
    <w:basedOn w:val="Normalny"/>
    <w:link w:val="TekstdymkaZnak"/>
    <w:uiPriority w:val="99"/>
    <w:semiHidden/>
    <w:unhideWhenUsed/>
    <w:rsid w:val="006E100D"/>
    <w:rPr>
      <w:rFonts w:ascii="Segoe UI" w:hAnsi="Segoe UI" w:cs="Segoe UI"/>
      <w:szCs w:val="18"/>
    </w:rPr>
  </w:style>
  <w:style w:type="character" w:customStyle="1" w:styleId="TekstdymkaZnak">
    <w:name w:val="Tekst dymka Znak"/>
    <w:basedOn w:val="Domylnaczcionkaakapitu"/>
    <w:link w:val="Tekstdymka"/>
    <w:uiPriority w:val="99"/>
    <w:semiHidden/>
    <w:rsid w:val="006E100D"/>
    <w:rPr>
      <w:rFonts w:ascii="Segoe UI" w:hAnsi="Segoe UI" w:cs="Segoe UI"/>
      <w:sz w:val="18"/>
      <w:szCs w:val="18"/>
    </w:rPr>
  </w:style>
  <w:style w:type="paragraph" w:customStyle="1" w:styleId="Styl2">
    <w:name w:val="Styl2"/>
    <w:basedOn w:val="Nagwek2"/>
    <w:link w:val="Styl2Znak"/>
    <w:autoRedefine/>
    <w:qFormat/>
    <w:rsid w:val="009F4CA2"/>
    <w:pPr>
      <w:keepLines w:val="0"/>
      <w:numPr>
        <w:numId w:val="106"/>
      </w:numPr>
      <w:spacing w:before="240"/>
    </w:pPr>
    <w:rPr>
      <w:b/>
      <w:sz w:val="20"/>
      <w:szCs w:val="20"/>
    </w:rPr>
  </w:style>
  <w:style w:type="paragraph" w:customStyle="1" w:styleId="Styl3">
    <w:name w:val="Styl3"/>
    <w:basedOn w:val="Styl2"/>
    <w:link w:val="Styl3Znak"/>
    <w:autoRedefine/>
    <w:qFormat/>
    <w:rsid w:val="005563FF"/>
    <w:pPr>
      <w:ind w:left="1008"/>
    </w:pPr>
  </w:style>
  <w:style w:type="character" w:customStyle="1" w:styleId="Styl2Znak">
    <w:name w:val="Styl2 Znak"/>
    <w:basedOn w:val="Nagwek2Znak"/>
    <w:link w:val="Styl2"/>
    <w:rsid w:val="009F4CA2"/>
    <w:rPr>
      <w:rFonts w:eastAsiaTheme="majorEastAsia" w:cstheme="majorBidi"/>
      <w:b/>
      <w:color w:val="000000" w:themeColor="text1"/>
      <w:sz w:val="20"/>
      <w:szCs w:val="20"/>
    </w:rPr>
  </w:style>
  <w:style w:type="table" w:styleId="Tabelalisty3akcent3">
    <w:name w:val="List Table 3 Accent 3"/>
    <w:basedOn w:val="Standardowy"/>
    <w:uiPriority w:val="48"/>
    <w:rsid w:val="001974F6"/>
    <w:tblPr>
      <w:tblStyleRowBandSize w:val="1"/>
      <w:tblStyleColBandSize w:val="1"/>
      <w:tblBorders>
        <w:top w:val="single" w:sz="4" w:space="0" w:color="092D74" w:themeColor="accent3"/>
        <w:left w:val="single" w:sz="4" w:space="0" w:color="092D74" w:themeColor="accent3"/>
        <w:bottom w:val="single" w:sz="4" w:space="0" w:color="092D74" w:themeColor="accent3"/>
        <w:right w:val="single" w:sz="4" w:space="0" w:color="092D74" w:themeColor="accent3"/>
      </w:tblBorders>
    </w:tblPr>
    <w:tblStylePr w:type="firstRow">
      <w:rPr>
        <w:b/>
        <w:bCs/>
        <w:color w:val="FFFFFF" w:themeColor="background1"/>
      </w:rPr>
      <w:tblPr/>
      <w:tcPr>
        <w:shd w:val="clear" w:color="auto" w:fill="092D74" w:themeFill="accent3"/>
      </w:tcPr>
    </w:tblStylePr>
    <w:tblStylePr w:type="lastRow">
      <w:rPr>
        <w:b/>
        <w:bCs/>
      </w:rPr>
      <w:tblPr/>
      <w:tcPr>
        <w:tcBorders>
          <w:top w:val="double" w:sz="4" w:space="0" w:color="092D7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2D74" w:themeColor="accent3"/>
          <w:right w:val="single" w:sz="4" w:space="0" w:color="092D74" w:themeColor="accent3"/>
        </w:tcBorders>
      </w:tcPr>
    </w:tblStylePr>
    <w:tblStylePr w:type="band1Horz">
      <w:tblPr/>
      <w:tcPr>
        <w:tcBorders>
          <w:top w:val="single" w:sz="4" w:space="0" w:color="092D74" w:themeColor="accent3"/>
          <w:bottom w:val="single" w:sz="4" w:space="0" w:color="092D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2D74" w:themeColor="accent3"/>
          <w:left w:val="nil"/>
        </w:tcBorders>
      </w:tcPr>
    </w:tblStylePr>
    <w:tblStylePr w:type="swCell">
      <w:tblPr/>
      <w:tcPr>
        <w:tcBorders>
          <w:top w:val="double" w:sz="4" w:space="0" w:color="092D74" w:themeColor="accent3"/>
          <w:right w:val="nil"/>
        </w:tcBorders>
      </w:tcPr>
    </w:tblStylePr>
  </w:style>
  <w:style w:type="character" w:customStyle="1" w:styleId="Styl3Znak">
    <w:name w:val="Styl3 Znak"/>
    <w:basedOn w:val="Styl2Znak"/>
    <w:link w:val="Styl3"/>
    <w:rsid w:val="005563FF"/>
    <w:rPr>
      <w:rFonts w:eastAsiaTheme="majorEastAsia" w:cstheme="majorBidi"/>
      <w:b/>
      <w:color w:val="000000" w:themeColor="text1"/>
      <w:sz w:val="20"/>
      <w:szCs w:val="20"/>
    </w:rPr>
  </w:style>
  <w:style w:type="paragraph" w:styleId="Tekstkomentarza">
    <w:name w:val="annotation text"/>
    <w:basedOn w:val="Normalny"/>
    <w:link w:val="TekstkomentarzaZnak"/>
    <w:unhideWhenUsed/>
    <w:rPr>
      <w:sz w:val="20"/>
      <w:szCs w:val="20"/>
    </w:rPr>
  </w:style>
  <w:style w:type="character" w:customStyle="1" w:styleId="TekstkomentarzaZnak">
    <w:name w:val="Tekst komentarza Znak"/>
    <w:basedOn w:val="Domylnaczcionkaakapitu"/>
    <w:link w:val="Tekstkomentarza"/>
    <w:rPr>
      <w:sz w:val="20"/>
      <w:szCs w:val="20"/>
    </w:rPr>
  </w:style>
  <w:style w:type="character" w:styleId="Odwoaniedokomentarza">
    <w:name w:val="annotation reference"/>
    <w:basedOn w:val="Domylnaczcionkaakapitu"/>
    <w:semiHidden/>
    <w:unhideWhenUsed/>
    <w:rPr>
      <w:sz w:val="16"/>
      <w:szCs w:val="16"/>
    </w:rPr>
  </w:style>
  <w:style w:type="paragraph" w:customStyle="1" w:styleId="akapitwciety">
    <w:name w:val="akapit wciety"/>
    <w:basedOn w:val="Nagwek2"/>
    <w:next w:val="Normalny"/>
    <w:link w:val="akapitwcietyZnak"/>
    <w:qFormat/>
    <w:rsid w:val="008A7413"/>
    <w:pPr>
      <w:ind w:left="708"/>
    </w:pPr>
  </w:style>
  <w:style w:type="character" w:customStyle="1" w:styleId="akapitwcietyZnak">
    <w:name w:val="akapit wciety Znak"/>
    <w:basedOn w:val="Nagwek2Znak"/>
    <w:link w:val="akapitwciety"/>
    <w:rsid w:val="008A7413"/>
    <w:rPr>
      <w:rFonts w:asciiTheme="majorHAnsi" w:eastAsiaTheme="majorEastAsia" w:hAnsiTheme="majorHAnsi" w:cstheme="majorBidi"/>
      <w:color w:val="000000" w:themeColor="text1"/>
      <w:sz w:val="18"/>
      <w:szCs w:val="18"/>
    </w:rPr>
  </w:style>
  <w:style w:type="paragraph" w:styleId="Tematkomentarza">
    <w:name w:val="annotation subject"/>
    <w:basedOn w:val="Tekstkomentarza"/>
    <w:next w:val="Tekstkomentarza"/>
    <w:link w:val="TematkomentarzaZnak"/>
    <w:uiPriority w:val="99"/>
    <w:semiHidden/>
    <w:unhideWhenUsed/>
    <w:rsid w:val="00FE13ED"/>
    <w:rPr>
      <w:b/>
      <w:bCs/>
    </w:rPr>
  </w:style>
  <w:style w:type="character" w:customStyle="1" w:styleId="TematkomentarzaZnak">
    <w:name w:val="Temat komentarza Znak"/>
    <w:basedOn w:val="TekstkomentarzaZnak"/>
    <w:link w:val="Tematkomentarza"/>
    <w:uiPriority w:val="99"/>
    <w:semiHidden/>
    <w:rsid w:val="00FE13ED"/>
    <w:rPr>
      <w:b/>
      <w:bCs/>
      <w:sz w:val="20"/>
      <w:szCs w:val="20"/>
    </w:rPr>
  </w:style>
  <w:style w:type="paragraph" w:styleId="Akapitzlist">
    <w:name w:val="List Paragraph"/>
    <w:aliases w:val="Akapit z listą;1_literowka,1_literowka,Literowanie,Punktowanie,1) AaA,RR PGE Akapit z listą,1_literowka Znak Znak,Literowanie Znak Znak,RR PGE Akapit z listą Znak Znak,Preambuła,Styl 1,lp1,List Paragraph1,List Paragraph2,ISCG Numerowanie"/>
    <w:basedOn w:val="Normalny"/>
    <w:link w:val="AkapitzlistZnak"/>
    <w:uiPriority w:val="34"/>
    <w:qFormat/>
    <w:rsid w:val="003F132F"/>
    <w:pPr>
      <w:ind w:left="720"/>
      <w:contextualSpacing/>
    </w:pPr>
  </w:style>
  <w:style w:type="table" w:customStyle="1" w:styleId="Tabela-Siatka3">
    <w:name w:val="Tabela - Siatka3"/>
    <w:basedOn w:val="Standardowy"/>
    <w:next w:val="Tabela-Siatka"/>
    <w:rsid w:val="00185A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7">
    <w:name w:val="toc 7"/>
    <w:basedOn w:val="Normalny"/>
    <w:next w:val="Normalny"/>
    <w:autoRedefine/>
    <w:uiPriority w:val="39"/>
    <w:unhideWhenUsed/>
    <w:rsid w:val="00F57F56"/>
    <w:pPr>
      <w:spacing w:after="100"/>
      <w:ind w:left="1080"/>
    </w:pPr>
  </w:style>
  <w:style w:type="paragraph" w:customStyle="1" w:styleId="IOZEZwyky">
    <w:name w:val="IOZE Zwykły"/>
    <w:basedOn w:val="Akapitzlist"/>
    <w:qFormat/>
    <w:rsid w:val="0024291C"/>
    <w:pPr>
      <w:numPr>
        <w:ilvl w:val="1"/>
        <w:numId w:val="3"/>
      </w:numPr>
      <w:spacing w:before="120" w:after="120" w:line="276" w:lineRule="auto"/>
      <w:contextualSpacing w:val="0"/>
      <w:jc w:val="both"/>
    </w:pPr>
    <w:rPr>
      <w:rFonts w:eastAsiaTheme="minorEastAsia"/>
      <w:sz w:val="20"/>
      <w:szCs w:val="20"/>
    </w:rPr>
  </w:style>
  <w:style w:type="character" w:customStyle="1" w:styleId="Nagwek6Znak">
    <w:name w:val="Nagłówek 6 Znak"/>
    <w:basedOn w:val="Domylnaczcionkaakapitu"/>
    <w:link w:val="Nagwek6"/>
    <w:uiPriority w:val="9"/>
    <w:rsid w:val="00C003C6"/>
    <w:rPr>
      <w:rFonts w:ascii="Verdana" w:eastAsiaTheme="majorEastAsia" w:hAnsi="Verdana" w:cstheme="majorBidi"/>
      <w:color w:val="000000" w:themeColor="text1"/>
      <w:sz w:val="18"/>
    </w:rPr>
  </w:style>
  <w:style w:type="paragraph" w:styleId="Tekstprzypisudolnego">
    <w:name w:val="footnote text"/>
    <w:aliases w:val="Tekst przypisu Znak"/>
    <w:basedOn w:val="Normalny"/>
    <w:link w:val="TekstprzypisudolnegoZnak"/>
    <w:uiPriority w:val="99"/>
    <w:rsid w:val="00535E9B"/>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uiPriority w:val="99"/>
    <w:rsid w:val="00535E9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rsid w:val="00535E9B"/>
    <w:rPr>
      <w:rFonts w:cs="Times New Roman"/>
      <w:vertAlign w:val="superscript"/>
    </w:rPr>
  </w:style>
  <w:style w:type="table" w:customStyle="1" w:styleId="Tabela-Siatka1">
    <w:name w:val="Tabela - Siatka1"/>
    <w:basedOn w:val="Standardowy"/>
    <w:next w:val="Tabela-Siatka"/>
    <w:uiPriority w:val="39"/>
    <w:rsid w:val="00535E9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535E9B"/>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535E9B"/>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C53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A144D0"/>
    <w:rPr>
      <w:color w:val="808080"/>
    </w:rPr>
  </w:style>
  <w:style w:type="character" w:customStyle="1" w:styleId="BezodstpwZnak">
    <w:name w:val="Bez odstępów Znak"/>
    <w:basedOn w:val="Domylnaczcionkaakapitu"/>
    <w:link w:val="Bezodstpw"/>
    <w:rsid w:val="00A144D0"/>
  </w:style>
  <w:style w:type="character" w:styleId="Pogrubienie">
    <w:name w:val="Strong"/>
    <w:basedOn w:val="Domylnaczcionkaakapitu"/>
    <w:uiPriority w:val="22"/>
    <w:qFormat/>
    <w:rsid w:val="009B2555"/>
    <w:rPr>
      <w:b/>
      <w:bCs/>
      <w:color w:val="000000" w:themeColor="text1"/>
    </w:rPr>
  </w:style>
  <w:style w:type="character" w:customStyle="1" w:styleId="AkapitzlistZnak">
    <w:name w:val="Akapit z listą Znak"/>
    <w:aliases w:val="Akapit z listą;1_literowka Znak,1_literowka Znak,Literowanie Znak,Punktowanie Znak,1) AaA Znak,RR PGE Akapit z listą Znak,1_literowka Znak Znak Znak,Literowanie Znak Znak Znak,RR PGE Akapit z listą Znak Znak Znak,Preambuła Znak"/>
    <w:basedOn w:val="Domylnaczcionkaakapitu"/>
    <w:link w:val="Akapitzlist"/>
    <w:uiPriority w:val="34"/>
    <w:qFormat/>
    <w:rsid w:val="00CA77E4"/>
    <w:rPr>
      <w:sz w:val="18"/>
    </w:rPr>
  </w:style>
  <w:style w:type="character" w:customStyle="1" w:styleId="Nagwek7Znak">
    <w:name w:val="Nagłówek 7 Znak"/>
    <w:basedOn w:val="Domylnaczcionkaakapitu"/>
    <w:link w:val="Nagwek7"/>
    <w:uiPriority w:val="9"/>
    <w:semiHidden/>
    <w:rsid w:val="0025328B"/>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25328B"/>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25328B"/>
    <w:rPr>
      <w:rFonts w:asciiTheme="majorHAnsi" w:eastAsiaTheme="majorEastAsia" w:hAnsiTheme="majorHAnsi" w:cstheme="majorBidi"/>
      <w:i/>
      <w:iCs/>
      <w:color w:val="404040" w:themeColor="text1" w:themeTint="BF"/>
      <w:sz w:val="20"/>
      <w:szCs w:val="20"/>
    </w:rPr>
  </w:style>
  <w:style w:type="paragraph" w:styleId="Tekstpodstawowy">
    <w:name w:val="Body Text"/>
    <w:basedOn w:val="Normalny"/>
    <w:link w:val="TekstpodstawowyZnak"/>
    <w:rsid w:val="00821192"/>
    <w:pPr>
      <w:spacing w:after="120" w:line="288" w:lineRule="auto"/>
      <w:jc w:val="both"/>
    </w:pPr>
    <w:rPr>
      <w:rFonts w:ascii="Times New Roman" w:eastAsia="Times New Roman" w:hAnsi="Times New Roman" w:cs="Times New Roman"/>
      <w:sz w:val="22"/>
      <w:szCs w:val="20"/>
    </w:rPr>
  </w:style>
  <w:style w:type="character" w:customStyle="1" w:styleId="TekstpodstawowyZnak">
    <w:name w:val="Tekst podstawowy Znak"/>
    <w:basedOn w:val="Domylnaczcionkaakapitu"/>
    <w:link w:val="Tekstpodstawowy"/>
    <w:rsid w:val="00821192"/>
    <w:rPr>
      <w:rFonts w:ascii="Times New Roman" w:eastAsia="Times New Roman" w:hAnsi="Times New Roman" w:cs="Times New Roman"/>
      <w:szCs w:val="20"/>
    </w:rPr>
  </w:style>
  <w:style w:type="paragraph" w:styleId="Spistreci4">
    <w:name w:val="toc 4"/>
    <w:basedOn w:val="Normalny"/>
    <w:next w:val="Normalny"/>
    <w:autoRedefine/>
    <w:uiPriority w:val="39"/>
    <w:unhideWhenUsed/>
    <w:rsid w:val="00125D11"/>
    <w:pPr>
      <w:spacing w:after="100" w:line="259" w:lineRule="auto"/>
      <w:ind w:left="660"/>
    </w:pPr>
    <w:rPr>
      <w:rFonts w:eastAsiaTheme="minorEastAsia"/>
      <w:sz w:val="22"/>
      <w:lang w:eastAsia="pl-PL"/>
    </w:rPr>
  </w:style>
  <w:style w:type="paragraph" w:styleId="Spistreci5">
    <w:name w:val="toc 5"/>
    <w:basedOn w:val="Normalny"/>
    <w:next w:val="Normalny"/>
    <w:autoRedefine/>
    <w:uiPriority w:val="39"/>
    <w:unhideWhenUsed/>
    <w:rsid w:val="00125D11"/>
    <w:pPr>
      <w:spacing w:after="100" w:line="259" w:lineRule="auto"/>
      <w:ind w:left="880"/>
    </w:pPr>
    <w:rPr>
      <w:rFonts w:eastAsiaTheme="minorEastAsia"/>
      <w:sz w:val="22"/>
      <w:lang w:eastAsia="pl-PL"/>
    </w:rPr>
  </w:style>
  <w:style w:type="paragraph" w:styleId="Spistreci6">
    <w:name w:val="toc 6"/>
    <w:basedOn w:val="Normalny"/>
    <w:next w:val="Normalny"/>
    <w:autoRedefine/>
    <w:uiPriority w:val="39"/>
    <w:unhideWhenUsed/>
    <w:rsid w:val="00125D11"/>
    <w:pPr>
      <w:spacing w:after="100" w:line="259" w:lineRule="auto"/>
      <w:ind w:left="1100"/>
    </w:pPr>
    <w:rPr>
      <w:rFonts w:eastAsiaTheme="minorEastAsia"/>
      <w:sz w:val="22"/>
      <w:lang w:eastAsia="pl-PL"/>
    </w:rPr>
  </w:style>
  <w:style w:type="paragraph" w:styleId="Spistreci8">
    <w:name w:val="toc 8"/>
    <w:basedOn w:val="Normalny"/>
    <w:next w:val="Normalny"/>
    <w:autoRedefine/>
    <w:uiPriority w:val="39"/>
    <w:unhideWhenUsed/>
    <w:rsid w:val="00125D11"/>
    <w:pPr>
      <w:spacing w:after="100" w:line="259" w:lineRule="auto"/>
      <w:ind w:left="1540"/>
    </w:pPr>
    <w:rPr>
      <w:rFonts w:eastAsiaTheme="minorEastAsia"/>
      <w:sz w:val="22"/>
      <w:lang w:eastAsia="pl-PL"/>
    </w:rPr>
  </w:style>
  <w:style w:type="paragraph" w:styleId="Spistreci9">
    <w:name w:val="toc 9"/>
    <w:basedOn w:val="Normalny"/>
    <w:next w:val="Normalny"/>
    <w:autoRedefine/>
    <w:uiPriority w:val="39"/>
    <w:unhideWhenUsed/>
    <w:rsid w:val="00125D11"/>
    <w:pPr>
      <w:spacing w:after="100" w:line="259" w:lineRule="auto"/>
      <w:ind w:left="1760"/>
    </w:pPr>
    <w:rPr>
      <w:rFonts w:eastAsiaTheme="minorEastAsia"/>
      <w:sz w:val="22"/>
      <w:lang w:eastAsia="pl-PL"/>
    </w:rPr>
  </w:style>
  <w:style w:type="numbering" w:customStyle="1" w:styleId="Styl4">
    <w:name w:val="Styl4"/>
    <w:uiPriority w:val="99"/>
    <w:rsid w:val="00B84636"/>
    <w:pPr>
      <w:numPr>
        <w:numId w:val="17"/>
      </w:numPr>
    </w:pPr>
  </w:style>
  <w:style w:type="character" w:styleId="UyteHipercze">
    <w:name w:val="FollowedHyperlink"/>
    <w:basedOn w:val="Domylnaczcionkaakapitu"/>
    <w:uiPriority w:val="99"/>
    <w:semiHidden/>
    <w:unhideWhenUsed/>
    <w:rsid w:val="00B84636"/>
    <w:rPr>
      <w:color w:val="092D74" w:themeColor="followedHyperlink"/>
      <w:u w:val="single"/>
    </w:rPr>
  </w:style>
  <w:style w:type="numbering" w:customStyle="1" w:styleId="Styl5">
    <w:name w:val="Styl5"/>
    <w:uiPriority w:val="99"/>
    <w:rsid w:val="0087505B"/>
    <w:pPr>
      <w:numPr>
        <w:numId w:val="19"/>
      </w:numPr>
    </w:pPr>
  </w:style>
  <w:style w:type="numbering" w:customStyle="1" w:styleId="Styl6">
    <w:name w:val="Styl6"/>
    <w:uiPriority w:val="99"/>
    <w:rsid w:val="0087505B"/>
    <w:pPr>
      <w:numPr>
        <w:numId w:val="20"/>
      </w:numPr>
    </w:pPr>
  </w:style>
  <w:style w:type="numbering" w:customStyle="1" w:styleId="Styl7">
    <w:name w:val="Styl7"/>
    <w:uiPriority w:val="99"/>
    <w:rsid w:val="0087505B"/>
    <w:pPr>
      <w:numPr>
        <w:numId w:val="21"/>
      </w:numPr>
    </w:pPr>
  </w:style>
  <w:style w:type="numbering" w:customStyle="1" w:styleId="Styl8">
    <w:name w:val="Styl8"/>
    <w:uiPriority w:val="99"/>
    <w:rsid w:val="0087505B"/>
    <w:pPr>
      <w:numPr>
        <w:numId w:val="22"/>
      </w:numPr>
    </w:pPr>
  </w:style>
  <w:style w:type="numbering" w:customStyle="1" w:styleId="Styl9">
    <w:name w:val="Styl9"/>
    <w:uiPriority w:val="99"/>
    <w:rsid w:val="0087505B"/>
    <w:pPr>
      <w:numPr>
        <w:numId w:val="23"/>
      </w:numPr>
    </w:pPr>
  </w:style>
  <w:style w:type="numbering" w:customStyle="1" w:styleId="Styl10">
    <w:name w:val="Styl10"/>
    <w:uiPriority w:val="99"/>
    <w:rsid w:val="0087505B"/>
    <w:pPr>
      <w:numPr>
        <w:numId w:val="25"/>
      </w:numPr>
    </w:pPr>
  </w:style>
  <w:style w:type="numbering" w:customStyle="1" w:styleId="Styl11">
    <w:name w:val="Styl11"/>
    <w:uiPriority w:val="99"/>
    <w:rsid w:val="00DA3CBA"/>
    <w:pPr>
      <w:numPr>
        <w:numId w:val="26"/>
      </w:numPr>
    </w:pPr>
  </w:style>
  <w:style w:type="numbering" w:customStyle="1" w:styleId="Styl12">
    <w:name w:val="Styl12"/>
    <w:uiPriority w:val="99"/>
    <w:rsid w:val="00DA3CBA"/>
    <w:pPr>
      <w:numPr>
        <w:numId w:val="27"/>
      </w:numPr>
    </w:pPr>
  </w:style>
  <w:style w:type="numbering" w:customStyle="1" w:styleId="Styl13">
    <w:name w:val="Styl13"/>
    <w:uiPriority w:val="99"/>
    <w:rsid w:val="00DA3CBA"/>
    <w:pPr>
      <w:numPr>
        <w:numId w:val="28"/>
      </w:numPr>
    </w:pPr>
  </w:style>
  <w:style w:type="numbering" w:customStyle="1" w:styleId="Styl14">
    <w:name w:val="Styl14"/>
    <w:uiPriority w:val="99"/>
    <w:rsid w:val="00DA3CBA"/>
    <w:pPr>
      <w:numPr>
        <w:numId w:val="29"/>
      </w:numPr>
    </w:pPr>
  </w:style>
  <w:style w:type="numbering" w:customStyle="1" w:styleId="Styl15">
    <w:name w:val="Styl15"/>
    <w:uiPriority w:val="99"/>
    <w:rsid w:val="00DA3CBA"/>
    <w:pPr>
      <w:numPr>
        <w:numId w:val="30"/>
      </w:numPr>
    </w:pPr>
  </w:style>
  <w:style w:type="numbering" w:customStyle="1" w:styleId="Styl16">
    <w:name w:val="Styl16"/>
    <w:uiPriority w:val="99"/>
    <w:rsid w:val="00DA3CBA"/>
    <w:pPr>
      <w:numPr>
        <w:numId w:val="31"/>
      </w:numPr>
    </w:pPr>
  </w:style>
  <w:style w:type="numbering" w:customStyle="1" w:styleId="Styl17">
    <w:name w:val="Styl17"/>
    <w:uiPriority w:val="99"/>
    <w:rsid w:val="00DA3CBA"/>
    <w:pPr>
      <w:numPr>
        <w:numId w:val="32"/>
      </w:numPr>
    </w:pPr>
  </w:style>
  <w:style w:type="numbering" w:customStyle="1" w:styleId="Styl18">
    <w:name w:val="Styl18"/>
    <w:uiPriority w:val="99"/>
    <w:rsid w:val="00F437F2"/>
    <w:pPr>
      <w:numPr>
        <w:numId w:val="34"/>
      </w:numPr>
    </w:pPr>
  </w:style>
  <w:style w:type="numbering" w:customStyle="1" w:styleId="Styl19">
    <w:name w:val="Styl19"/>
    <w:uiPriority w:val="99"/>
    <w:rsid w:val="00F437F2"/>
    <w:pPr>
      <w:numPr>
        <w:numId w:val="36"/>
      </w:numPr>
    </w:pPr>
  </w:style>
  <w:style w:type="numbering" w:customStyle="1" w:styleId="Styl20">
    <w:name w:val="Styl20"/>
    <w:uiPriority w:val="99"/>
    <w:rsid w:val="00F437F2"/>
    <w:pPr>
      <w:numPr>
        <w:numId w:val="37"/>
      </w:numPr>
    </w:pPr>
  </w:style>
  <w:style w:type="numbering" w:customStyle="1" w:styleId="Styl21">
    <w:name w:val="Styl21"/>
    <w:uiPriority w:val="99"/>
    <w:rsid w:val="00F437F2"/>
    <w:pPr>
      <w:numPr>
        <w:numId w:val="39"/>
      </w:numPr>
    </w:pPr>
  </w:style>
  <w:style w:type="numbering" w:customStyle="1" w:styleId="Styl22">
    <w:name w:val="Styl22"/>
    <w:uiPriority w:val="99"/>
    <w:rsid w:val="00F437F2"/>
    <w:pPr>
      <w:numPr>
        <w:numId w:val="41"/>
      </w:numPr>
    </w:pPr>
  </w:style>
  <w:style w:type="numbering" w:customStyle="1" w:styleId="Styl23">
    <w:name w:val="Styl23"/>
    <w:uiPriority w:val="99"/>
    <w:rsid w:val="00FF467F"/>
    <w:pPr>
      <w:numPr>
        <w:numId w:val="43"/>
      </w:numPr>
    </w:pPr>
  </w:style>
  <w:style w:type="numbering" w:customStyle="1" w:styleId="Styl24">
    <w:name w:val="Styl24"/>
    <w:uiPriority w:val="99"/>
    <w:rsid w:val="00FF467F"/>
    <w:pPr>
      <w:numPr>
        <w:numId w:val="45"/>
      </w:numPr>
    </w:pPr>
  </w:style>
  <w:style w:type="numbering" w:customStyle="1" w:styleId="Styl25">
    <w:name w:val="Styl25"/>
    <w:uiPriority w:val="99"/>
    <w:rsid w:val="0005318E"/>
    <w:pPr>
      <w:numPr>
        <w:numId w:val="46"/>
      </w:numPr>
    </w:pPr>
  </w:style>
  <w:style w:type="numbering" w:customStyle="1" w:styleId="Styl26">
    <w:name w:val="Styl26"/>
    <w:uiPriority w:val="99"/>
    <w:rsid w:val="001F0B07"/>
    <w:pPr>
      <w:numPr>
        <w:numId w:val="48"/>
      </w:numPr>
    </w:pPr>
  </w:style>
  <w:style w:type="numbering" w:customStyle="1" w:styleId="Styl27">
    <w:name w:val="Styl27"/>
    <w:uiPriority w:val="99"/>
    <w:rsid w:val="001F0B07"/>
    <w:pPr>
      <w:numPr>
        <w:numId w:val="50"/>
      </w:numPr>
    </w:pPr>
  </w:style>
  <w:style w:type="numbering" w:customStyle="1" w:styleId="Styl28">
    <w:name w:val="Styl28"/>
    <w:uiPriority w:val="99"/>
    <w:rsid w:val="001F0B07"/>
    <w:pPr>
      <w:numPr>
        <w:numId w:val="51"/>
      </w:numPr>
    </w:pPr>
  </w:style>
  <w:style w:type="numbering" w:customStyle="1" w:styleId="Styl29">
    <w:name w:val="Styl29"/>
    <w:uiPriority w:val="99"/>
    <w:rsid w:val="001F0B07"/>
    <w:pPr>
      <w:numPr>
        <w:numId w:val="52"/>
      </w:numPr>
    </w:pPr>
  </w:style>
  <w:style w:type="numbering" w:customStyle="1" w:styleId="Styl30">
    <w:name w:val="Styl30"/>
    <w:uiPriority w:val="99"/>
    <w:rsid w:val="00327415"/>
    <w:pPr>
      <w:numPr>
        <w:numId w:val="55"/>
      </w:numPr>
    </w:pPr>
  </w:style>
  <w:style w:type="numbering" w:customStyle="1" w:styleId="Styl31">
    <w:name w:val="Styl31"/>
    <w:uiPriority w:val="99"/>
    <w:rsid w:val="00327415"/>
    <w:pPr>
      <w:numPr>
        <w:numId w:val="57"/>
      </w:numPr>
    </w:pPr>
  </w:style>
  <w:style w:type="numbering" w:customStyle="1" w:styleId="Styl32">
    <w:name w:val="Styl32"/>
    <w:uiPriority w:val="99"/>
    <w:rsid w:val="00327415"/>
    <w:pPr>
      <w:numPr>
        <w:numId w:val="58"/>
      </w:numPr>
    </w:pPr>
  </w:style>
  <w:style w:type="numbering" w:customStyle="1" w:styleId="Styl33">
    <w:name w:val="Styl33"/>
    <w:uiPriority w:val="99"/>
    <w:rsid w:val="00657C1E"/>
    <w:pPr>
      <w:numPr>
        <w:numId w:val="59"/>
      </w:numPr>
    </w:pPr>
  </w:style>
  <w:style w:type="numbering" w:customStyle="1" w:styleId="Styl34">
    <w:name w:val="Styl34"/>
    <w:uiPriority w:val="99"/>
    <w:rsid w:val="00360926"/>
    <w:pPr>
      <w:numPr>
        <w:numId w:val="61"/>
      </w:numPr>
    </w:pPr>
  </w:style>
  <w:style w:type="numbering" w:customStyle="1" w:styleId="Styl35">
    <w:name w:val="Styl35"/>
    <w:uiPriority w:val="99"/>
    <w:rsid w:val="00360926"/>
    <w:pPr>
      <w:numPr>
        <w:numId w:val="62"/>
      </w:numPr>
    </w:pPr>
  </w:style>
  <w:style w:type="numbering" w:customStyle="1" w:styleId="Styl36">
    <w:name w:val="Styl36"/>
    <w:uiPriority w:val="99"/>
    <w:rsid w:val="00360926"/>
    <w:pPr>
      <w:numPr>
        <w:numId w:val="63"/>
      </w:numPr>
    </w:pPr>
  </w:style>
  <w:style w:type="numbering" w:customStyle="1" w:styleId="Styl37">
    <w:name w:val="Styl37"/>
    <w:uiPriority w:val="99"/>
    <w:rsid w:val="00360926"/>
    <w:pPr>
      <w:numPr>
        <w:numId w:val="64"/>
      </w:numPr>
    </w:pPr>
  </w:style>
  <w:style w:type="numbering" w:customStyle="1" w:styleId="Styl38">
    <w:name w:val="Styl38"/>
    <w:uiPriority w:val="99"/>
    <w:rsid w:val="00360926"/>
    <w:pPr>
      <w:numPr>
        <w:numId w:val="65"/>
      </w:numPr>
    </w:pPr>
  </w:style>
  <w:style w:type="numbering" w:customStyle="1" w:styleId="Styl39">
    <w:name w:val="Styl39"/>
    <w:uiPriority w:val="99"/>
    <w:rsid w:val="00360926"/>
    <w:pPr>
      <w:numPr>
        <w:numId w:val="67"/>
      </w:numPr>
    </w:pPr>
  </w:style>
  <w:style w:type="numbering" w:customStyle="1" w:styleId="Styl40">
    <w:name w:val="Styl40"/>
    <w:uiPriority w:val="99"/>
    <w:rsid w:val="00360926"/>
    <w:pPr>
      <w:numPr>
        <w:numId w:val="68"/>
      </w:numPr>
    </w:pPr>
  </w:style>
  <w:style w:type="numbering" w:customStyle="1" w:styleId="Styl41">
    <w:name w:val="Styl41"/>
    <w:uiPriority w:val="99"/>
    <w:rsid w:val="00360926"/>
    <w:pPr>
      <w:numPr>
        <w:numId w:val="69"/>
      </w:numPr>
    </w:pPr>
  </w:style>
  <w:style w:type="numbering" w:customStyle="1" w:styleId="Styl42">
    <w:name w:val="Styl42"/>
    <w:uiPriority w:val="99"/>
    <w:rsid w:val="00BA03E3"/>
    <w:pPr>
      <w:numPr>
        <w:numId w:val="72"/>
      </w:numPr>
    </w:pPr>
  </w:style>
  <w:style w:type="numbering" w:customStyle="1" w:styleId="Styl43">
    <w:name w:val="Styl43"/>
    <w:uiPriority w:val="99"/>
    <w:rsid w:val="00BA03E3"/>
    <w:pPr>
      <w:numPr>
        <w:numId w:val="73"/>
      </w:numPr>
    </w:pPr>
  </w:style>
  <w:style w:type="numbering" w:customStyle="1" w:styleId="Styl44">
    <w:name w:val="Styl44"/>
    <w:uiPriority w:val="99"/>
    <w:rsid w:val="00BA03E3"/>
    <w:pPr>
      <w:numPr>
        <w:numId w:val="74"/>
      </w:numPr>
    </w:pPr>
  </w:style>
  <w:style w:type="numbering" w:customStyle="1" w:styleId="Styl45">
    <w:name w:val="Styl45"/>
    <w:uiPriority w:val="99"/>
    <w:rsid w:val="00CD7AB0"/>
    <w:pPr>
      <w:numPr>
        <w:numId w:val="75"/>
      </w:numPr>
    </w:pPr>
  </w:style>
  <w:style w:type="numbering" w:customStyle="1" w:styleId="Styl46">
    <w:name w:val="Styl46"/>
    <w:uiPriority w:val="99"/>
    <w:rsid w:val="00CD7AB0"/>
    <w:pPr>
      <w:numPr>
        <w:numId w:val="76"/>
      </w:numPr>
    </w:pPr>
  </w:style>
  <w:style w:type="numbering" w:customStyle="1" w:styleId="Styl47">
    <w:name w:val="Styl47"/>
    <w:uiPriority w:val="99"/>
    <w:rsid w:val="00BA4356"/>
    <w:pPr>
      <w:numPr>
        <w:numId w:val="77"/>
      </w:numPr>
    </w:pPr>
  </w:style>
  <w:style w:type="numbering" w:customStyle="1" w:styleId="Styl48">
    <w:name w:val="Styl48"/>
    <w:uiPriority w:val="99"/>
    <w:rsid w:val="00BA4356"/>
    <w:pPr>
      <w:numPr>
        <w:numId w:val="80"/>
      </w:numPr>
    </w:pPr>
  </w:style>
  <w:style w:type="numbering" w:customStyle="1" w:styleId="Styl49">
    <w:name w:val="Styl49"/>
    <w:uiPriority w:val="99"/>
    <w:rsid w:val="002E6DFB"/>
    <w:pPr>
      <w:numPr>
        <w:numId w:val="82"/>
      </w:numPr>
    </w:pPr>
  </w:style>
  <w:style w:type="numbering" w:customStyle="1" w:styleId="Styl50">
    <w:name w:val="Styl50"/>
    <w:uiPriority w:val="99"/>
    <w:rsid w:val="002E6DFB"/>
    <w:pPr>
      <w:numPr>
        <w:numId w:val="83"/>
      </w:numPr>
    </w:pPr>
  </w:style>
  <w:style w:type="numbering" w:customStyle="1" w:styleId="Styl51">
    <w:name w:val="Styl51"/>
    <w:uiPriority w:val="99"/>
    <w:rsid w:val="002E6DFB"/>
    <w:pPr>
      <w:numPr>
        <w:numId w:val="84"/>
      </w:numPr>
    </w:pPr>
  </w:style>
  <w:style w:type="numbering" w:customStyle="1" w:styleId="Styl52">
    <w:name w:val="Styl52"/>
    <w:uiPriority w:val="99"/>
    <w:rsid w:val="00396656"/>
    <w:pPr>
      <w:numPr>
        <w:numId w:val="88"/>
      </w:numPr>
    </w:pPr>
  </w:style>
  <w:style w:type="numbering" w:customStyle="1" w:styleId="Styl53">
    <w:name w:val="Styl53"/>
    <w:uiPriority w:val="99"/>
    <w:rsid w:val="00396656"/>
    <w:pPr>
      <w:numPr>
        <w:numId w:val="89"/>
      </w:numPr>
    </w:pPr>
  </w:style>
  <w:style w:type="numbering" w:customStyle="1" w:styleId="Styl54">
    <w:name w:val="Styl54"/>
    <w:uiPriority w:val="99"/>
    <w:rsid w:val="00396656"/>
    <w:pPr>
      <w:numPr>
        <w:numId w:val="90"/>
      </w:numPr>
    </w:pPr>
  </w:style>
  <w:style w:type="numbering" w:customStyle="1" w:styleId="Styl55">
    <w:name w:val="Styl55"/>
    <w:uiPriority w:val="99"/>
    <w:rsid w:val="00396656"/>
    <w:pPr>
      <w:numPr>
        <w:numId w:val="91"/>
      </w:numPr>
    </w:pPr>
  </w:style>
  <w:style w:type="numbering" w:customStyle="1" w:styleId="Styl56">
    <w:name w:val="Styl56"/>
    <w:uiPriority w:val="99"/>
    <w:rsid w:val="00396656"/>
    <w:pPr>
      <w:numPr>
        <w:numId w:val="92"/>
      </w:numPr>
    </w:pPr>
  </w:style>
  <w:style w:type="numbering" w:customStyle="1" w:styleId="Styl57">
    <w:name w:val="Styl57"/>
    <w:uiPriority w:val="99"/>
    <w:rsid w:val="00955D1D"/>
    <w:pPr>
      <w:numPr>
        <w:numId w:val="94"/>
      </w:numPr>
    </w:pPr>
  </w:style>
  <w:style w:type="numbering" w:customStyle="1" w:styleId="Styl58">
    <w:name w:val="Styl58"/>
    <w:uiPriority w:val="99"/>
    <w:rsid w:val="00955D1D"/>
    <w:pPr>
      <w:numPr>
        <w:numId w:val="95"/>
      </w:numPr>
    </w:pPr>
  </w:style>
  <w:style w:type="numbering" w:customStyle="1" w:styleId="Styl59">
    <w:name w:val="Styl59"/>
    <w:uiPriority w:val="99"/>
    <w:rsid w:val="00955D1D"/>
    <w:pPr>
      <w:numPr>
        <w:numId w:val="96"/>
      </w:numPr>
    </w:pPr>
  </w:style>
  <w:style w:type="numbering" w:customStyle="1" w:styleId="Styl60">
    <w:name w:val="Styl60"/>
    <w:uiPriority w:val="99"/>
    <w:rsid w:val="00955D1D"/>
    <w:pPr>
      <w:numPr>
        <w:numId w:val="97"/>
      </w:numPr>
    </w:pPr>
  </w:style>
  <w:style w:type="numbering" w:customStyle="1" w:styleId="Styl61">
    <w:name w:val="Styl61"/>
    <w:uiPriority w:val="99"/>
    <w:rsid w:val="00955D1D"/>
    <w:pPr>
      <w:numPr>
        <w:numId w:val="99"/>
      </w:numPr>
    </w:pPr>
  </w:style>
  <w:style w:type="numbering" w:customStyle="1" w:styleId="Styl62">
    <w:name w:val="Styl62"/>
    <w:uiPriority w:val="99"/>
    <w:rsid w:val="00955D1D"/>
    <w:pPr>
      <w:numPr>
        <w:numId w:val="100"/>
      </w:numPr>
    </w:pPr>
  </w:style>
  <w:style w:type="numbering" w:customStyle="1" w:styleId="Styl63">
    <w:name w:val="Styl63"/>
    <w:uiPriority w:val="99"/>
    <w:rsid w:val="00955D1D"/>
    <w:pPr>
      <w:numPr>
        <w:numId w:val="101"/>
      </w:numPr>
    </w:pPr>
  </w:style>
  <w:style w:type="numbering" w:customStyle="1" w:styleId="Styl64">
    <w:name w:val="Styl64"/>
    <w:uiPriority w:val="99"/>
    <w:rsid w:val="009F6AAF"/>
    <w:pPr>
      <w:numPr>
        <w:numId w:val="102"/>
      </w:numPr>
    </w:pPr>
  </w:style>
  <w:style w:type="paragraph" w:customStyle="1" w:styleId="opis">
    <w:name w:val="opis"/>
    <w:basedOn w:val="Normalny"/>
    <w:rsid w:val="00263892"/>
    <w:pPr>
      <w:widowControl w:val="0"/>
      <w:spacing w:line="360" w:lineRule="auto"/>
      <w:ind w:left="170" w:right="170"/>
      <w:jc w:val="both"/>
    </w:pPr>
    <w:rPr>
      <w:rFonts w:ascii="Arial" w:eastAsia="Times New Roman" w:hAnsi="Arial" w:cs="Times New Roman"/>
      <w:sz w:val="24"/>
      <w:lang w:eastAsia="pl-PL"/>
    </w:rPr>
  </w:style>
  <w:style w:type="paragraph" w:styleId="Tekstblokowy">
    <w:name w:val="Block Text"/>
    <w:basedOn w:val="Normalny"/>
    <w:uiPriority w:val="99"/>
    <w:unhideWhenUsed/>
    <w:rsid w:val="00296897"/>
    <w:pPr>
      <w:tabs>
        <w:tab w:val="left" w:pos="1676"/>
      </w:tabs>
      <w:spacing w:after="80"/>
      <w:ind w:left="1276" w:right="-284"/>
      <w:jc w:val="both"/>
    </w:pPr>
    <w:rPr>
      <w:rFonts w:ascii="Calibri" w:eastAsia="Times New Roman" w:hAnsi="Calibri" w:cs="Calibri"/>
      <w:sz w:val="16"/>
      <w:szCs w:val="16"/>
    </w:rPr>
  </w:style>
  <w:style w:type="character" w:styleId="Odwoanieprzypisukocowego">
    <w:name w:val="endnote reference"/>
    <w:basedOn w:val="Domylnaczcionkaakapitu"/>
    <w:uiPriority w:val="99"/>
    <w:semiHidden/>
    <w:unhideWhenUsed/>
    <w:rsid w:val="00124888"/>
    <w:rPr>
      <w:vertAlign w:val="superscript"/>
    </w:rPr>
  </w:style>
  <w:style w:type="paragraph" w:customStyle="1" w:styleId="AMItxt">
    <w:name w:val="AMI txt"/>
    <w:basedOn w:val="Normalny"/>
    <w:qFormat/>
    <w:rsid w:val="00276CF9"/>
    <w:pPr>
      <w:spacing w:before="120" w:after="120" w:line="360" w:lineRule="auto"/>
      <w:jc w:val="both"/>
    </w:pPr>
    <w:rPr>
      <w:rFonts w:ascii="Arial" w:eastAsia="Times New Roman" w:hAnsi="Arial" w:cs="Times New Roman"/>
      <w:sz w:val="22"/>
      <w:szCs w:val="20"/>
      <w:lang w:eastAsia="pl-PL"/>
    </w:rPr>
  </w:style>
  <w:style w:type="paragraph" w:styleId="Poprawka">
    <w:name w:val="Revision"/>
    <w:hidden/>
    <w:uiPriority w:val="99"/>
    <w:semiHidden/>
    <w:rsid w:val="00A75CE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18747">
      <w:bodyDiv w:val="1"/>
      <w:marLeft w:val="0"/>
      <w:marRight w:val="0"/>
      <w:marTop w:val="0"/>
      <w:marBottom w:val="0"/>
      <w:divBdr>
        <w:top w:val="none" w:sz="0" w:space="0" w:color="auto"/>
        <w:left w:val="none" w:sz="0" w:space="0" w:color="auto"/>
        <w:bottom w:val="none" w:sz="0" w:space="0" w:color="auto"/>
        <w:right w:val="none" w:sz="0" w:space="0" w:color="auto"/>
      </w:divBdr>
    </w:div>
    <w:div w:id="627932528">
      <w:bodyDiv w:val="1"/>
      <w:marLeft w:val="0"/>
      <w:marRight w:val="0"/>
      <w:marTop w:val="0"/>
      <w:marBottom w:val="0"/>
      <w:divBdr>
        <w:top w:val="none" w:sz="0" w:space="0" w:color="auto"/>
        <w:left w:val="none" w:sz="0" w:space="0" w:color="auto"/>
        <w:bottom w:val="none" w:sz="0" w:space="0" w:color="auto"/>
        <w:right w:val="none" w:sz="0" w:space="0" w:color="auto"/>
      </w:divBdr>
    </w:div>
    <w:div w:id="922689350">
      <w:bodyDiv w:val="1"/>
      <w:marLeft w:val="0"/>
      <w:marRight w:val="0"/>
      <w:marTop w:val="0"/>
      <w:marBottom w:val="0"/>
      <w:divBdr>
        <w:top w:val="none" w:sz="0" w:space="0" w:color="auto"/>
        <w:left w:val="none" w:sz="0" w:space="0" w:color="auto"/>
        <w:bottom w:val="none" w:sz="0" w:space="0" w:color="auto"/>
        <w:right w:val="none" w:sz="0" w:space="0" w:color="auto"/>
      </w:divBdr>
    </w:div>
    <w:div w:id="1207445314">
      <w:bodyDiv w:val="1"/>
      <w:marLeft w:val="0"/>
      <w:marRight w:val="0"/>
      <w:marTop w:val="0"/>
      <w:marBottom w:val="0"/>
      <w:divBdr>
        <w:top w:val="none" w:sz="0" w:space="0" w:color="auto"/>
        <w:left w:val="none" w:sz="0" w:space="0" w:color="auto"/>
        <w:bottom w:val="none" w:sz="0" w:space="0" w:color="auto"/>
        <w:right w:val="none" w:sz="0" w:space="0" w:color="auto"/>
      </w:divBdr>
    </w:div>
    <w:div w:id="1504272909">
      <w:bodyDiv w:val="1"/>
      <w:marLeft w:val="0"/>
      <w:marRight w:val="0"/>
      <w:marTop w:val="0"/>
      <w:marBottom w:val="0"/>
      <w:divBdr>
        <w:top w:val="none" w:sz="0" w:space="0" w:color="auto"/>
        <w:left w:val="none" w:sz="0" w:space="0" w:color="auto"/>
        <w:bottom w:val="none" w:sz="0" w:space="0" w:color="auto"/>
        <w:right w:val="none" w:sz="0" w:space="0" w:color="auto"/>
      </w:divBdr>
    </w:div>
    <w:div w:id="184354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idfinance.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10622\Desktop\pulpit\WZORY%20DOKUMNETACJI%20PRZETARGOWEJ\SWZ%20ZMIANY%20PA&#377;DZIERNIK%202024\SWZ%20PUBLICZNE%20STAN%20NA%20DN.%20%2010%202024\WZORY%20SWZ%20PUBLICZNE_04%2012%202024\PGE%20word%20swz%20test.dotx" TargetMode="External"/></Relationships>
</file>

<file path=word/theme/theme1.xml><?xml version="1.0" encoding="utf-8"?>
<a:theme xmlns:a="http://schemas.openxmlformats.org/drawingml/2006/main" name="Motyw PGE 2024">
  <a:themeElements>
    <a:clrScheme name="Niestandardowy 2">
      <a:dk1>
        <a:srgbClr val="000000"/>
      </a:dk1>
      <a:lt1>
        <a:srgbClr val="FFFFFF"/>
      </a:lt1>
      <a:dk2>
        <a:srgbClr val="092D74"/>
      </a:dk2>
      <a:lt2>
        <a:srgbClr val="E7E6E6"/>
      </a:lt2>
      <a:accent1>
        <a:srgbClr val="B2CF65"/>
      </a:accent1>
      <a:accent2>
        <a:srgbClr val="092D74"/>
      </a:accent2>
      <a:accent3>
        <a:srgbClr val="092D74"/>
      </a:accent3>
      <a:accent4>
        <a:srgbClr val="092D74"/>
      </a:accent4>
      <a:accent5>
        <a:srgbClr val="36A9E1"/>
      </a:accent5>
      <a:accent6>
        <a:srgbClr val="EF7F00"/>
      </a:accent6>
      <a:hlink>
        <a:srgbClr val="36A9E1"/>
      </a:hlink>
      <a:folHlink>
        <a:srgbClr val="092D74"/>
      </a:folHlink>
    </a:clrScheme>
    <a:fontScheme name="Niestandardowy 1">
      <a:majorFont>
        <a:latin typeface="Trebuchet MS"/>
        <a:ea typeface=""/>
        <a:cs typeface=""/>
      </a:majorFont>
      <a:minorFont>
        <a:latin typeface="Verdana"/>
        <a:ea typeface=""/>
        <a:cs typeface=""/>
      </a:minorFont>
    </a:fontScheme>
    <a:fmtScheme name="Motyw pakietu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tyw PGE 2024" id="{2724EF35-C89C-4DCD-81CF-9110A7517E6C}" vid="{92209303-6E8F-4860-8AC4-725E3BC861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sv2BaseFileName xmlns="http://schemas.microsoft.com/sharepoint/v3">Zmodyfikowane - Załączniki edytowalne.docx</dmsv2BaseFileName>
    <dmsv2BaseDisplayName xmlns="http://schemas.microsoft.com/sharepoint/v3">Zmodyfikowane - Załączniki edytowalne</dmsv2BaseDisplayName>
    <dmsv2SWPP2ObjectNumber xmlns="http://schemas.microsoft.com/sharepoint/v3">POST/DYS/OSK/LZA/02979/2025                       </dmsv2SWPP2ObjectNumber>
    <dmsv2SWPP2SumMD5 xmlns="http://schemas.microsoft.com/sharepoint/v3">d7bdb410565b4a991833057bdc30fb54</dmsv2SWPP2SumMD5>
    <dmsv2BaseMoved xmlns="http://schemas.microsoft.com/sharepoint/v3">false</dmsv2BaseMoved>
    <dmsv2BaseIsSensitive xmlns="http://schemas.microsoft.com/sharepoint/v3">true</dmsv2BaseIsSensitive>
    <dmsv2SWPP2IDSWPP2 xmlns="http://schemas.microsoft.com/sharepoint/v3">690035</dmsv2SWPP2IDSWPP2>
    <dmsv2SWPP2MimeType xmlns="http://schemas.microsoft.com/sharepoint/v3">application/vnd.openxmlformats-officedocument.wordprocessingml.document</dmsv2SWPP2MimeType>
    <dmsv2SWPP2SubObjectName xmlns="http://schemas.microsoft.com/sharepoint/v3">SIWZ</dmsv2SWPP2SubObjectName>
    <dmsv2BaseMarkedAsDeleted xmlns="http://schemas.microsoft.com/sharepoint/v3">false</dmsv2BaseMarkedAsDeleted>
    <dmsv2BaseClientSystemCode xmlns="http://schemas.microsoft.com/sharepoint/v3">SWPP2</dmsv2BaseClientSystemCode>
    <dmsv2BaseClientSystemDocumentID xmlns="http://schemas.microsoft.com/sharepoint/v3">23736241</dmsv2BaseClientSystemDocumentID>
    <dmsv2BaseModifiedByID xmlns="http://schemas.microsoft.com/sharepoint/v3">12100151</dmsv2BaseModifiedByID>
    <dmsv2BaseCreatedByID xmlns="http://schemas.microsoft.com/sharepoint/v3">12100151</dmsv2BaseCreatedByID>
    <dmsv2SWPP2ObjectDepartment xmlns="http://schemas.microsoft.com/sharepoint/v3">00000001000700080000000j0000</dmsv2SWPP2ObjectDepartment>
    <dmsv2SWPP2ObjectName xmlns="http://schemas.microsoft.com/sharepoint/v3">Postępowanie</dmsv2SWPP2ObjectName>
    <_dlc_DocId xmlns="a19cb1c7-c5c7-46d4-85ae-d83685407bba">DPFVW34YURAE-150815970-12216</_dlc_DocId>
    <_dlc_DocIdUrl xmlns="a19cb1c7-c5c7-46d4-85ae-d83685407bba">
      <Url>https://swpp2.dms.gkpge.pl/sites/40/_layouts/15/DocIdRedir.aspx?ID=DPFVW34YURAE-150815970-12216</Url>
      <Description>DPFVW34YURAE-150815970-12216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MS2_SWPP2_BaseDocument" ma:contentTypeID="0x0101891000B5E1121E523D2D48AE51B93A6D702725" ma:contentTypeVersion="0" ma:contentTypeDescription="SWPP2 Dokument bazowy" ma:contentTypeScope="" ma:versionID="ebe84260168e089cf19c1bd1af230ea9">
  <xsd:schema xmlns:xsd="http://www.w3.org/2001/XMLSchema" xmlns:xs="http://www.w3.org/2001/XMLSchema" xmlns:p="http://schemas.microsoft.com/office/2006/metadata/properties" xmlns:ns1="http://schemas.microsoft.com/sharepoint/v3" xmlns:ns2="a19cb1c7-c5c7-46d4-85ae-d83685407bba" targetNamespace="http://schemas.microsoft.com/office/2006/metadata/properties" ma:root="true" ma:fieldsID="a876582a7408055d23e242127dd52d6a" ns1:_="" ns2:_="">
    <xsd:import namespace="http://schemas.microsoft.com/sharepoint/v3"/>
    <xsd:import namespace="a19cb1c7-c5c7-46d4-85ae-d83685407bba"/>
    <xsd:element name="properties">
      <xsd:complexType>
        <xsd:sequence>
          <xsd:element name="documentManagement">
            <xsd:complexType>
              <xsd:all>
                <xsd:element ref="ns2:_dlc_DocId" minOccurs="0"/>
                <xsd:element ref="ns2:_dlc_DocIdUrl" minOccurs="0"/>
                <xsd:element ref="ns2:_dlc_DocIdPersistId" minOccurs="0"/>
                <xsd:element ref="ns1:dmsv2BaseClientSystemDocumentID" minOccurs="0"/>
                <xsd:element ref="ns1:dmsv2BaseCreatedByID" minOccurs="0"/>
                <xsd:element ref="ns1:dmsv2BaseModifiedByID" minOccurs="0"/>
                <xsd:element ref="ns1:dmsv2BaseClientSystemCode" minOccurs="0"/>
                <xsd:element ref="ns1:dmsv2BaseDisplayName" minOccurs="0"/>
                <xsd:element ref="ns1:dmsv2BaseFileName" minOccurs="0"/>
                <xsd:element ref="ns1:dmsv2BaseIsSensitive" minOccurs="0"/>
                <xsd:element ref="ns1:dmsv2BaseMarkedAsDeleted" minOccurs="0"/>
                <xsd:element ref="ns1:dmsv2BaseMoved" minOccurs="0"/>
                <xsd:element ref="ns1:dmsv2SWPP2ObjectDepartment" minOccurs="0"/>
                <xsd:element ref="ns1:dmsv2SWPP2IDSWPP2" minOccurs="0"/>
                <xsd:element ref="ns1:dmsv2SWPP2SumMD5" minOccurs="0"/>
                <xsd:element ref="ns1:dmsv2SWPP2MimeType" minOccurs="0"/>
                <xsd:element ref="ns1:dmsv2SWPP2ObjectNumber" minOccurs="0"/>
                <xsd:element ref="ns1:dmsv2SWPP2ObjectName" minOccurs="0"/>
                <xsd:element ref="ns1:dmsv2SWPP2SubObje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msv2BaseClientSystemDocumentID" ma:index="11" nillable="true" ma:displayName="Klient dokument ID" ma:description="Identyfikator dokumentu pochodzący z systemu klienckiego" ma:internalName="dmsv2BaseClientSystemDocumentID">
      <xsd:simpleType>
        <xsd:restriction base="dms:Text">
          <xsd:maxLength value="255"/>
        </xsd:restriction>
      </xsd:simpleType>
    </xsd:element>
    <xsd:element name="dmsv2BaseCreatedByID" ma:index="12" nillable="true" ma:displayName="Klient Utworzony przez" ma:description="Pole zawiera znacznik użytkownika tworzącego dokument w DMS" ma:internalName="dmsv2BaseCreatedByID">
      <xsd:simpleType>
        <xsd:restriction base="dms:Text">
          <xsd:maxLength value="255"/>
        </xsd:restriction>
      </xsd:simpleType>
    </xsd:element>
    <xsd:element name="dmsv2BaseModifiedByID" ma:index="13" nillable="true" ma:displayName="Klient Zmodyfikowany przez" ma:description="Pole zawiera znacznik użytkownika modyfikującego dokument w DMS" ma:internalName="dmsv2BaseModifiedByID">
      <xsd:simpleType>
        <xsd:restriction base="dms:Text">
          <xsd:maxLength value="255"/>
        </xsd:restriction>
      </xsd:simpleType>
    </xsd:element>
    <xsd:element name="dmsv2BaseClientSystemCode" ma:index="14" nillable="true" ma:displayName="Kod systemu klienta" ma:description="Kod systemu klienta" ma:internalName="dmsv2BaseClientSystemCode">
      <xsd:simpleType>
        <xsd:restriction base="dms:Text">
          <xsd:maxLength value="255"/>
        </xsd:restriction>
      </xsd:simpleType>
    </xsd:element>
    <xsd:element name="dmsv2BaseDisplayName" ma:index="15" nillable="true" ma:displayName="Nazwa wyświetlana" ma:description="Nazwa wyświetlana pliku" ma:internalName="dmsv2BaseDisplayName">
      <xsd:simpleType>
        <xsd:restriction base="dms:Text">
          <xsd:maxLength value="255"/>
        </xsd:restriction>
      </xsd:simpleType>
    </xsd:element>
    <xsd:element name="dmsv2BaseFileName" ma:index="16" nillable="true" ma:displayName="Nazawa pliku" ma:description="Nazwa pliku Klienta" ma:internalName="dmsv2BaseFileName">
      <xsd:simpleType>
        <xsd:restriction base="dms:Text">
          <xsd:maxLength value="255"/>
        </xsd:restriction>
      </xsd:simpleType>
    </xsd:element>
    <xsd:element name="dmsv2BaseIsSensitive" ma:index="17" nillable="true" ma:displayName="Dane wrażliwe" ma:default="0" ma:description="" ma:internalName="dmsv2BaseIsSensitive">
      <xsd:simpleType>
        <xsd:restriction base="dms:Boolean"/>
      </xsd:simpleType>
    </xsd:element>
    <xsd:element name="dmsv2BaseMarkedAsDeleted" ma:index="18" nillable="true" ma:displayName="Oznaczony jako usunięty" ma:default="0" ma:description="Znacznik jest ustawiany gdy jest usuwany dokument" ma:internalName="dmsv2BaseMarkedAsDeleted">
      <xsd:simpleType>
        <xsd:restriction base="dms:Boolean"/>
      </xsd:simpleType>
    </xsd:element>
    <xsd:element name="dmsv2BaseMoved" ma:index="19" nillable="true" ma:displayName="Przeniesiony" ma:default="0" ma:description="Znacznik jest ustawiany gdy dokument zmienia lokalizację" ma:internalName="dmsv2BaseMoved">
      <xsd:simpleType>
        <xsd:restriction base="dms:Boolean"/>
      </xsd:simpleType>
    </xsd:element>
    <xsd:element name="dmsv2SWPP2ObjectDepartment" ma:index="20" nillable="true" ma:displayName="Jednostka organizacyjna objektu" ma:description="SWPP2 Jednostka organizacyjna objektu" ma:internalName="dmsv2SWPP2ObjectDepartment">
      <xsd:simpleType>
        <xsd:restriction base="dms:Text">
          <xsd:maxLength value="255"/>
        </xsd:restriction>
      </xsd:simpleType>
    </xsd:element>
    <xsd:element name="dmsv2SWPP2IDSWPP2" ma:index="21" nillable="true" ma:displayName="Identyfikator objektu w systemie SWPP2" ma:description="SWPP2 Identyfikator objektu w systemie SWPP2" ma:internalName="dmsv2SWPP2IDSWPP2">
      <xsd:simpleType>
        <xsd:restriction base="dms:Text">
          <xsd:maxLength value="255"/>
        </xsd:restriction>
      </xsd:simpleType>
    </xsd:element>
    <xsd:element name="dmsv2SWPP2SumMD5" ma:index="22" nillable="true" ma:displayName="Suma kontrolna MD5" ma:description="SWPP2 Suma kontrolna MD5" ma:internalName="dmsv2SWPP2SumMD5">
      <xsd:simpleType>
        <xsd:restriction base="dms:Text">
          <xsd:maxLength value="255"/>
        </xsd:restriction>
      </xsd:simpleType>
    </xsd:element>
    <xsd:element name="dmsv2SWPP2MimeType" ma:index="23" nillable="true" ma:displayName="Typ MIME" ma:description="SWPP2 Typ MIME" ma:internalName="dmsv2SWPP2MimeType">
      <xsd:simpleType>
        <xsd:restriction base="dms:Text">
          <xsd:maxLength value="255"/>
        </xsd:restriction>
      </xsd:simpleType>
    </xsd:element>
    <xsd:element name="dmsv2SWPP2ObjectNumber" ma:index="24" nillable="true" ma:displayName="Numer Objektu" ma:description="SWPP2 Numer Objektu" ma:internalName="dmsv2SWPP2ObjectNumber">
      <xsd:simpleType>
        <xsd:restriction base="dms:Text">
          <xsd:maxLength value="255"/>
        </xsd:restriction>
      </xsd:simpleType>
    </xsd:element>
    <xsd:element name="dmsv2SWPP2ObjectName" ma:index="25" nillable="true" ma:displayName="Nazwa objektu" ma:description="SWPP2 Nazwa objektu" ma:internalName="dmsv2SWPP2ObjectName">
      <xsd:simpleType>
        <xsd:restriction base="dms:Text">
          <xsd:maxLength value="255"/>
        </xsd:restriction>
      </xsd:simpleType>
    </xsd:element>
    <xsd:element name="dmsv2SWPP2SubObjectName" ma:index="26" nillable="true" ma:displayName="Nazwa podobjektu" ma:description="SWPP2 Nazwa podobjektu" ma:internalName="dmsv2SWPP2SubObjec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9cb1c7-c5c7-46d4-85ae-d83685407bb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6D4CF-AC4E-4144-B6E3-33084D32A948}">
  <ds:schemaRefs>
    <ds:schemaRef ds:uri="http://schemas.microsoft.com/sharepoint/events"/>
  </ds:schemaRefs>
</ds:datastoreItem>
</file>

<file path=customXml/itemProps2.xml><?xml version="1.0" encoding="utf-8"?>
<ds:datastoreItem xmlns:ds="http://schemas.openxmlformats.org/officeDocument/2006/customXml" ds:itemID="{9AE5A8E0-C9E1-4442-B19F-44123610411A}">
  <ds:schemaRefs>
    <ds:schemaRef ds:uri="http://schemas.microsoft.com/sharepoint/v3/contenttype/forms"/>
  </ds:schemaRefs>
</ds:datastoreItem>
</file>

<file path=customXml/itemProps3.xml><?xml version="1.0" encoding="utf-8"?>
<ds:datastoreItem xmlns:ds="http://schemas.openxmlformats.org/officeDocument/2006/customXml" ds:itemID="{8DF09127-56C0-4B00-992D-F2AE8BC21FEC}">
  <ds:schemaRefs>
    <ds:schemaRef ds:uri="http://schemas.microsoft.com/office/2006/metadata/properties"/>
    <ds:schemaRef ds:uri="http://schemas.microsoft.com/office/infopath/2007/PartnerControls"/>
    <ds:schemaRef ds:uri="http://schemas.microsoft.com/sharepoint/v3"/>
    <ds:schemaRef ds:uri="a19cb1c7-c5c7-46d4-85ae-d83685407bba"/>
  </ds:schemaRefs>
</ds:datastoreItem>
</file>

<file path=customXml/itemProps4.xml><?xml version="1.0" encoding="utf-8"?>
<ds:datastoreItem xmlns:ds="http://schemas.openxmlformats.org/officeDocument/2006/customXml" ds:itemID="{1BEED537-410C-43D9-8370-CBA7270D2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9cb1c7-c5c7-46d4-85ae-d8368540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C513A0-7A10-47EA-B744-D9F577ED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PGE word swz test</Template>
  <TotalTime>1</TotalTime>
  <Pages>2</Pages>
  <Words>599</Words>
  <Characters>3597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PGE Systemy</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Dostawa i utrzymanie kart SIM wraz ze świadczeniem usługi transmisji danych M2M w sieci komórkowej</dc:subject>
  <dc:creator>Chmielnicka Katarzyna [PGE S.A.]</dc:creator>
  <cp:keywords>POST/DYS/OSK/LZA/02979/2025</cp:keywords>
  <dc:description/>
  <cp:lastModifiedBy>Borowiecka Iwona [PGE Dystrybucja S.A.]</cp:lastModifiedBy>
  <cp:revision>4</cp:revision>
  <cp:lastPrinted>2026-02-16T11:39:00Z</cp:lastPrinted>
  <dcterms:created xsi:type="dcterms:W3CDTF">2026-02-16T11:39:00Z</dcterms:created>
  <dcterms:modified xsi:type="dcterms:W3CDTF">2026-03-10T11:14:00Z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0x0101891000B5E1121E523D2D48AE51B93A6D702725</vt:lpwstr>
  </property>
  <property fmtid="{D5CDD505-2E9C-101B-9397-08002B2CF9AE}" pid="3" name="MSIP_Label_66b5d990-821a-4d41-b503-280f184b2126_Enabled">
    <vt:lpwstr>true</vt:lpwstr>
  </property>
  <property fmtid="{D5CDD505-2E9C-101B-9397-08002B2CF9AE}" pid="4" name="MSIP_Label_66b5d990-821a-4d41-b503-280f184b2126_SetDate">
    <vt:lpwstr>2025-02-21T13:51:30Z</vt:lpwstr>
  </property>
  <property fmtid="{D5CDD505-2E9C-101B-9397-08002B2CF9AE}" pid="5" name="MSIP_Label_66b5d990-821a-4d41-b503-280f184b2126_Method">
    <vt:lpwstr>Privileged</vt:lpwstr>
  </property>
  <property fmtid="{D5CDD505-2E9C-101B-9397-08002B2CF9AE}" pid="6" name="MSIP_Label_66b5d990-821a-4d41-b503-280f184b2126_Name">
    <vt:lpwstr>ALL-Publiczne</vt:lpwstr>
  </property>
  <property fmtid="{D5CDD505-2E9C-101B-9397-08002B2CF9AE}" pid="7" name="MSIP_Label_66b5d990-821a-4d41-b503-280f184b2126_SiteId">
    <vt:lpwstr>e9895a11-04dc-4848-aa12-7fca9faefb60</vt:lpwstr>
  </property>
  <property fmtid="{D5CDD505-2E9C-101B-9397-08002B2CF9AE}" pid="8" name="MSIP_Label_66b5d990-821a-4d41-b503-280f184b2126_ActionId">
    <vt:lpwstr>e750e2ca-e4e5-47f5-8cc4-ca15c3894e2d</vt:lpwstr>
  </property>
  <property fmtid="{D5CDD505-2E9C-101B-9397-08002B2CF9AE}" pid="9" name="MSIP_Label_66b5d990-821a-4d41-b503-280f184b2126_ContentBits">
    <vt:lpwstr>0</vt:lpwstr>
  </property>
  <property fmtid="{D5CDD505-2E9C-101B-9397-08002B2CF9AE}" pid="10" name="_dlc_DocIdItemGuid">
    <vt:lpwstr>9de82c22-c75a-46ff-8ac0-223d76e2ed8c</vt:lpwstr>
  </property>
</Properties>
</file>